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B" w:rsidRDefault="00191502">
      <w:pPr>
        <w:adjustRightInd w:val="0"/>
        <w:snapToGrid w:val="0"/>
        <w:spacing w:line="560" w:lineRule="exact"/>
        <w:jc w:val="center"/>
        <w:rPr>
          <w:b/>
          <w:sz w:val="44"/>
          <w:szCs w:val="44"/>
        </w:rPr>
      </w:pPr>
      <w:proofErr w:type="gramStart"/>
      <w:r>
        <w:rPr>
          <w:rFonts w:hint="eastAsia"/>
          <w:b/>
          <w:sz w:val="44"/>
          <w:szCs w:val="44"/>
        </w:rPr>
        <w:t>第十三届泛珠三角</w:t>
      </w:r>
      <w:proofErr w:type="gramEnd"/>
      <w:r>
        <w:rPr>
          <w:rFonts w:hint="eastAsia"/>
          <w:b/>
          <w:sz w:val="44"/>
          <w:szCs w:val="44"/>
        </w:rPr>
        <w:t>合作与发展法治论坛</w:t>
      </w:r>
    </w:p>
    <w:p w:rsidR="0051762B" w:rsidRDefault="00191502">
      <w:pPr>
        <w:adjustRightInd w:val="0"/>
        <w:snapToGrid w:val="0"/>
        <w:spacing w:line="560" w:lineRule="exact"/>
        <w:jc w:val="center"/>
        <w:rPr>
          <w:b/>
          <w:sz w:val="44"/>
          <w:szCs w:val="44"/>
        </w:rPr>
      </w:pPr>
      <w:r>
        <w:rPr>
          <w:rFonts w:hint="eastAsia"/>
          <w:b/>
          <w:sz w:val="44"/>
          <w:szCs w:val="44"/>
        </w:rPr>
        <w:t>拟获奖论文终评结果公示</w:t>
      </w:r>
    </w:p>
    <w:p w:rsidR="0051762B" w:rsidRDefault="0051762B">
      <w:pPr>
        <w:adjustRightInd w:val="0"/>
        <w:snapToGrid w:val="0"/>
        <w:spacing w:line="600" w:lineRule="exact"/>
        <w:ind w:firstLine="630"/>
        <w:rPr>
          <w:rFonts w:ascii="仿宋_GB2312" w:eastAsia="仿宋_GB2312" w:hAnsi="仿宋_GB2312" w:cs="仿宋_GB2312"/>
          <w:sz w:val="20"/>
          <w:szCs w:val="20"/>
        </w:rPr>
      </w:pPr>
    </w:p>
    <w:p w:rsidR="0051762B" w:rsidRPr="00447707" w:rsidRDefault="00191502" w:rsidP="00447707">
      <w:pPr>
        <w:ind w:firstLineChars="200" w:firstLine="560"/>
        <w:rPr>
          <w:sz w:val="28"/>
          <w:szCs w:val="28"/>
        </w:rPr>
      </w:pPr>
      <w:r w:rsidRPr="00447707">
        <w:rPr>
          <w:rFonts w:hint="eastAsia"/>
          <w:sz w:val="28"/>
          <w:szCs w:val="28"/>
        </w:rPr>
        <w:t>七大区域法治论坛是中国法学会和地方法学会引领、组织、推动法学研究，服务社会经济协调发展，推进法治中国建设的重要阵地。</w:t>
      </w:r>
      <w:proofErr w:type="gramStart"/>
      <w:r w:rsidRPr="00447707">
        <w:rPr>
          <w:rFonts w:hint="eastAsia"/>
          <w:sz w:val="28"/>
          <w:szCs w:val="28"/>
        </w:rPr>
        <w:t>第十三届泛珠三角</w:t>
      </w:r>
      <w:proofErr w:type="gramEnd"/>
      <w:r w:rsidRPr="00447707">
        <w:rPr>
          <w:rFonts w:hint="eastAsia"/>
          <w:sz w:val="28"/>
          <w:szCs w:val="28"/>
        </w:rPr>
        <w:t>合作与发展法治论坛为七大法治论坛之一，</w:t>
      </w:r>
      <w:proofErr w:type="gramStart"/>
      <w:r w:rsidRPr="00447707">
        <w:rPr>
          <w:rFonts w:hint="eastAsia"/>
          <w:sz w:val="28"/>
          <w:szCs w:val="28"/>
        </w:rPr>
        <w:t>第十三届泛珠三角</w:t>
      </w:r>
      <w:proofErr w:type="gramEnd"/>
      <w:r w:rsidRPr="00447707">
        <w:rPr>
          <w:rFonts w:hint="eastAsia"/>
          <w:sz w:val="28"/>
          <w:szCs w:val="28"/>
        </w:rPr>
        <w:t>合作与发展法治论坛由中国法学会指导，福建、江西、广东、广西壮族自治区、海南、重庆、四川、贵州、云南、湖南十省市自治区法学会主办，广西壮族自治区法学会承办。论坛的主题是：“新时代区域法治合作机制创新与发展”。本次论坛共征集到论文</w:t>
      </w:r>
      <w:r w:rsidRPr="00447707">
        <w:rPr>
          <w:rFonts w:hint="eastAsia"/>
          <w:sz w:val="28"/>
          <w:szCs w:val="28"/>
        </w:rPr>
        <w:t>1998</w:t>
      </w:r>
      <w:r w:rsidRPr="00447707">
        <w:rPr>
          <w:rFonts w:hint="eastAsia"/>
          <w:sz w:val="28"/>
          <w:szCs w:val="28"/>
        </w:rPr>
        <w:t>篇。论坛组委会完成论文初评后报送中国法学会会员部</w:t>
      </w:r>
      <w:r w:rsidRPr="00447707">
        <w:rPr>
          <w:rFonts w:hint="eastAsia"/>
          <w:sz w:val="28"/>
          <w:szCs w:val="28"/>
        </w:rPr>
        <w:t>250</w:t>
      </w:r>
      <w:r w:rsidRPr="00447707">
        <w:rPr>
          <w:rFonts w:hint="eastAsia"/>
          <w:sz w:val="28"/>
          <w:szCs w:val="28"/>
        </w:rPr>
        <w:t>篇。中国法学会会员部进行论文学术不端检</w:t>
      </w:r>
      <w:r w:rsidRPr="00447707">
        <w:rPr>
          <w:rFonts w:hint="eastAsia"/>
          <w:sz w:val="28"/>
          <w:szCs w:val="28"/>
        </w:rPr>
        <w:t>测，经检测共有</w:t>
      </w:r>
      <w:r w:rsidRPr="00447707">
        <w:rPr>
          <w:rFonts w:hint="eastAsia"/>
          <w:sz w:val="28"/>
          <w:szCs w:val="28"/>
        </w:rPr>
        <w:t>246</w:t>
      </w:r>
      <w:r w:rsidRPr="00447707">
        <w:rPr>
          <w:rFonts w:hint="eastAsia"/>
          <w:sz w:val="28"/>
          <w:szCs w:val="28"/>
        </w:rPr>
        <w:t>篇论文符合要求，可以进入终评。终评委员会遵循论文要紧扣主题、密切联系实际的原则，采用书面双向匿名评审的方式，于</w:t>
      </w:r>
      <w:r w:rsidRPr="00447707">
        <w:rPr>
          <w:rFonts w:hint="eastAsia"/>
          <w:sz w:val="28"/>
          <w:szCs w:val="28"/>
        </w:rPr>
        <w:t>2018</w:t>
      </w:r>
      <w:r w:rsidRPr="00447707">
        <w:rPr>
          <w:rFonts w:hint="eastAsia"/>
          <w:sz w:val="28"/>
          <w:szCs w:val="28"/>
        </w:rPr>
        <w:t>年</w:t>
      </w:r>
      <w:r w:rsidRPr="00447707">
        <w:rPr>
          <w:rFonts w:hint="eastAsia"/>
          <w:sz w:val="28"/>
          <w:szCs w:val="28"/>
        </w:rPr>
        <w:t>9</w:t>
      </w:r>
      <w:r w:rsidRPr="00447707">
        <w:rPr>
          <w:rFonts w:hint="eastAsia"/>
          <w:sz w:val="28"/>
          <w:szCs w:val="28"/>
        </w:rPr>
        <w:t>月</w:t>
      </w:r>
      <w:r w:rsidRPr="00447707">
        <w:rPr>
          <w:rFonts w:hint="eastAsia"/>
          <w:sz w:val="28"/>
          <w:szCs w:val="28"/>
        </w:rPr>
        <w:t>3</w:t>
      </w:r>
      <w:r w:rsidRPr="00447707">
        <w:rPr>
          <w:rFonts w:hint="eastAsia"/>
          <w:sz w:val="28"/>
          <w:szCs w:val="28"/>
        </w:rPr>
        <w:t>日—</w:t>
      </w:r>
      <w:r w:rsidRPr="00447707">
        <w:rPr>
          <w:rFonts w:hint="eastAsia"/>
          <w:sz w:val="28"/>
          <w:szCs w:val="28"/>
        </w:rPr>
        <w:t>9</w:t>
      </w:r>
      <w:r w:rsidRPr="00447707">
        <w:rPr>
          <w:rFonts w:hint="eastAsia"/>
          <w:sz w:val="28"/>
          <w:szCs w:val="28"/>
        </w:rPr>
        <w:t>月</w:t>
      </w:r>
      <w:r w:rsidRPr="00447707">
        <w:rPr>
          <w:rFonts w:hint="eastAsia"/>
          <w:sz w:val="28"/>
          <w:szCs w:val="28"/>
        </w:rPr>
        <w:t>25</w:t>
      </w:r>
      <w:r w:rsidRPr="00447707">
        <w:rPr>
          <w:rFonts w:hint="eastAsia"/>
          <w:sz w:val="28"/>
          <w:szCs w:val="28"/>
        </w:rPr>
        <w:t>日对进入终评的论文进行了评审。终评委员会委员经过认真审阅，分别提出了一、二、三等拟获奖论文名单。根据多数评委意见，确定拟获奖论文共</w:t>
      </w:r>
      <w:r w:rsidRPr="00447707">
        <w:rPr>
          <w:rFonts w:hint="eastAsia"/>
          <w:sz w:val="28"/>
          <w:szCs w:val="28"/>
        </w:rPr>
        <w:t>106</w:t>
      </w:r>
      <w:r w:rsidRPr="00447707">
        <w:rPr>
          <w:rFonts w:hint="eastAsia"/>
          <w:sz w:val="28"/>
          <w:szCs w:val="28"/>
        </w:rPr>
        <w:t>篇，其中一等奖</w:t>
      </w:r>
      <w:r w:rsidRPr="00447707">
        <w:rPr>
          <w:rFonts w:hint="eastAsia"/>
          <w:sz w:val="28"/>
          <w:szCs w:val="28"/>
        </w:rPr>
        <w:t>12</w:t>
      </w:r>
      <w:r w:rsidRPr="00447707">
        <w:rPr>
          <w:rFonts w:hint="eastAsia"/>
          <w:sz w:val="28"/>
          <w:szCs w:val="28"/>
        </w:rPr>
        <w:t>篇，二等奖</w:t>
      </w:r>
      <w:r w:rsidRPr="00447707">
        <w:rPr>
          <w:rFonts w:hint="eastAsia"/>
          <w:sz w:val="28"/>
          <w:szCs w:val="28"/>
        </w:rPr>
        <w:t>32</w:t>
      </w:r>
      <w:r w:rsidRPr="00447707">
        <w:rPr>
          <w:rFonts w:hint="eastAsia"/>
          <w:sz w:val="28"/>
          <w:szCs w:val="28"/>
        </w:rPr>
        <w:t>篇，三等奖</w:t>
      </w:r>
      <w:r w:rsidRPr="00447707">
        <w:rPr>
          <w:rFonts w:hint="eastAsia"/>
          <w:sz w:val="28"/>
          <w:szCs w:val="28"/>
        </w:rPr>
        <w:t>62</w:t>
      </w:r>
      <w:r w:rsidRPr="00447707">
        <w:rPr>
          <w:rFonts w:hint="eastAsia"/>
          <w:sz w:val="28"/>
          <w:szCs w:val="28"/>
        </w:rPr>
        <w:t>篇，报终评委员会主席审核同意，现对拟获奖论文名单予以公示。公示期为</w:t>
      </w:r>
      <w:r w:rsidRPr="00447707">
        <w:rPr>
          <w:rFonts w:hint="eastAsia"/>
          <w:sz w:val="28"/>
          <w:szCs w:val="28"/>
        </w:rPr>
        <w:t>2018</w:t>
      </w:r>
      <w:r w:rsidRPr="00447707">
        <w:rPr>
          <w:rFonts w:hint="eastAsia"/>
          <w:sz w:val="28"/>
          <w:szCs w:val="28"/>
        </w:rPr>
        <w:t>年</w:t>
      </w:r>
      <w:r w:rsidRPr="00447707">
        <w:rPr>
          <w:rFonts w:hint="eastAsia"/>
          <w:sz w:val="28"/>
          <w:szCs w:val="28"/>
        </w:rPr>
        <w:t>9</w:t>
      </w:r>
      <w:r w:rsidRPr="00447707">
        <w:rPr>
          <w:rFonts w:hint="eastAsia"/>
          <w:sz w:val="28"/>
          <w:szCs w:val="28"/>
        </w:rPr>
        <w:t>月</w:t>
      </w:r>
      <w:r w:rsidRPr="00447707">
        <w:rPr>
          <w:rFonts w:hint="eastAsia"/>
          <w:sz w:val="28"/>
          <w:szCs w:val="28"/>
        </w:rPr>
        <w:t>2</w:t>
      </w:r>
      <w:r w:rsidRPr="00447707">
        <w:rPr>
          <w:rFonts w:hint="eastAsia"/>
          <w:sz w:val="28"/>
          <w:szCs w:val="28"/>
        </w:rPr>
        <w:t>6</w:t>
      </w:r>
      <w:r w:rsidRPr="00447707">
        <w:rPr>
          <w:rFonts w:hint="eastAsia"/>
          <w:sz w:val="28"/>
          <w:szCs w:val="28"/>
        </w:rPr>
        <w:t>日—</w:t>
      </w:r>
      <w:r w:rsidRPr="00447707">
        <w:rPr>
          <w:rFonts w:hint="eastAsia"/>
          <w:sz w:val="28"/>
          <w:szCs w:val="28"/>
        </w:rPr>
        <w:t>10</w:t>
      </w:r>
      <w:r w:rsidRPr="00447707">
        <w:rPr>
          <w:rFonts w:hint="eastAsia"/>
          <w:sz w:val="28"/>
          <w:szCs w:val="28"/>
        </w:rPr>
        <w:t>月</w:t>
      </w:r>
      <w:r w:rsidRPr="00447707">
        <w:rPr>
          <w:rFonts w:hint="eastAsia"/>
          <w:sz w:val="28"/>
          <w:szCs w:val="28"/>
        </w:rPr>
        <w:t>6</w:t>
      </w:r>
      <w:r w:rsidRPr="00447707">
        <w:rPr>
          <w:rFonts w:hint="eastAsia"/>
          <w:sz w:val="28"/>
          <w:szCs w:val="28"/>
        </w:rPr>
        <w:t>日。</w:t>
      </w:r>
    </w:p>
    <w:p w:rsidR="0051762B" w:rsidRPr="00447707" w:rsidRDefault="00191502" w:rsidP="00447707">
      <w:pPr>
        <w:ind w:firstLineChars="200" w:firstLine="560"/>
        <w:rPr>
          <w:sz w:val="28"/>
          <w:szCs w:val="28"/>
        </w:rPr>
      </w:pPr>
      <w:r w:rsidRPr="00447707">
        <w:rPr>
          <w:rFonts w:hint="eastAsia"/>
          <w:sz w:val="28"/>
          <w:szCs w:val="28"/>
        </w:rPr>
        <w:t>公示期间，任何单位或个人如对附件中的拟获奖论文名单有异议，请与我们联系</w:t>
      </w:r>
      <w:r w:rsidRPr="00447707">
        <w:rPr>
          <w:rFonts w:hint="eastAsia"/>
          <w:sz w:val="28"/>
          <w:szCs w:val="28"/>
        </w:rPr>
        <w:t>。</w:t>
      </w:r>
    </w:p>
    <w:p w:rsidR="0051762B" w:rsidRPr="00447707" w:rsidRDefault="00191502" w:rsidP="00447707">
      <w:pPr>
        <w:ind w:firstLineChars="200" w:firstLine="560"/>
        <w:rPr>
          <w:sz w:val="28"/>
          <w:szCs w:val="28"/>
        </w:rPr>
      </w:pPr>
      <w:r w:rsidRPr="00447707">
        <w:rPr>
          <w:rFonts w:hint="eastAsia"/>
          <w:sz w:val="28"/>
          <w:szCs w:val="28"/>
        </w:rPr>
        <w:lastRenderedPageBreak/>
        <w:t>本届论坛终评委员会的组成人员为：</w:t>
      </w:r>
    </w:p>
    <w:p w:rsidR="0051762B" w:rsidRPr="00447707" w:rsidRDefault="00191502" w:rsidP="00447707">
      <w:pPr>
        <w:ind w:firstLineChars="200" w:firstLine="562"/>
        <w:rPr>
          <w:b/>
          <w:sz w:val="28"/>
          <w:szCs w:val="28"/>
        </w:rPr>
      </w:pPr>
      <w:r w:rsidRPr="00447707">
        <w:rPr>
          <w:rFonts w:hint="eastAsia"/>
          <w:b/>
          <w:sz w:val="28"/>
          <w:szCs w:val="28"/>
        </w:rPr>
        <w:t>主　席</w:t>
      </w:r>
    </w:p>
    <w:p w:rsidR="0051762B" w:rsidRPr="00447707" w:rsidRDefault="00191502" w:rsidP="00447707">
      <w:pPr>
        <w:ind w:firstLineChars="200" w:firstLine="560"/>
        <w:rPr>
          <w:sz w:val="28"/>
          <w:szCs w:val="28"/>
        </w:rPr>
      </w:pPr>
      <w:r w:rsidRPr="00447707">
        <w:rPr>
          <w:rFonts w:hint="eastAsia"/>
          <w:sz w:val="28"/>
          <w:szCs w:val="28"/>
        </w:rPr>
        <w:t>王其江</w:t>
      </w:r>
      <w:r w:rsidRPr="00447707">
        <w:rPr>
          <w:rFonts w:hint="eastAsia"/>
          <w:sz w:val="28"/>
          <w:szCs w:val="28"/>
        </w:rPr>
        <w:t xml:space="preserve">  </w:t>
      </w:r>
      <w:r w:rsidRPr="00447707">
        <w:rPr>
          <w:rFonts w:hint="eastAsia"/>
          <w:sz w:val="28"/>
          <w:szCs w:val="28"/>
        </w:rPr>
        <w:t>中国法学会党组成员、副会长，第十二届全国人民代表大会常务委员会委员</w:t>
      </w:r>
    </w:p>
    <w:p w:rsidR="0051762B" w:rsidRPr="00447707" w:rsidRDefault="00191502" w:rsidP="00447707">
      <w:pPr>
        <w:ind w:firstLineChars="200" w:firstLine="562"/>
        <w:rPr>
          <w:b/>
          <w:sz w:val="28"/>
          <w:szCs w:val="28"/>
        </w:rPr>
      </w:pPr>
      <w:r w:rsidRPr="00447707">
        <w:rPr>
          <w:rFonts w:hint="eastAsia"/>
          <w:b/>
          <w:sz w:val="28"/>
          <w:szCs w:val="28"/>
        </w:rPr>
        <w:t>委　员（按姓名拼音为序）</w:t>
      </w:r>
    </w:p>
    <w:p w:rsidR="0051762B" w:rsidRPr="00447707" w:rsidRDefault="00191502" w:rsidP="00447707">
      <w:pPr>
        <w:ind w:firstLineChars="200" w:firstLine="560"/>
        <w:rPr>
          <w:sz w:val="28"/>
          <w:szCs w:val="28"/>
        </w:rPr>
      </w:pPr>
      <w:r w:rsidRPr="00447707">
        <w:rPr>
          <w:rFonts w:hint="eastAsia"/>
          <w:sz w:val="28"/>
          <w:szCs w:val="28"/>
        </w:rPr>
        <w:t>姜</w:t>
      </w:r>
      <w:r w:rsidRPr="00447707">
        <w:rPr>
          <w:rFonts w:hint="eastAsia"/>
          <w:sz w:val="28"/>
          <w:szCs w:val="28"/>
        </w:rPr>
        <w:t xml:space="preserve">  </w:t>
      </w:r>
      <w:r w:rsidRPr="00447707">
        <w:rPr>
          <w:rFonts w:hint="eastAsia"/>
          <w:sz w:val="28"/>
          <w:szCs w:val="28"/>
        </w:rPr>
        <w:t>涛</w:t>
      </w:r>
      <w:r w:rsidRPr="00447707">
        <w:rPr>
          <w:rFonts w:hint="eastAsia"/>
          <w:sz w:val="28"/>
          <w:szCs w:val="28"/>
        </w:rPr>
        <w:t xml:space="preserve">  </w:t>
      </w:r>
      <w:r w:rsidRPr="00447707">
        <w:rPr>
          <w:rFonts w:hint="eastAsia"/>
          <w:sz w:val="28"/>
          <w:szCs w:val="28"/>
        </w:rPr>
        <w:t>南京师范大学法学院副院长，教授</w:t>
      </w:r>
    </w:p>
    <w:p w:rsidR="0051762B" w:rsidRPr="00447707" w:rsidRDefault="00191502" w:rsidP="00447707">
      <w:pPr>
        <w:ind w:firstLineChars="200" w:firstLine="560"/>
        <w:rPr>
          <w:sz w:val="28"/>
          <w:szCs w:val="28"/>
        </w:rPr>
      </w:pPr>
      <w:r w:rsidRPr="00447707">
        <w:rPr>
          <w:rFonts w:hint="eastAsia"/>
          <w:sz w:val="28"/>
          <w:szCs w:val="28"/>
        </w:rPr>
        <w:t>李奋飞</w:t>
      </w:r>
      <w:r w:rsidRPr="00447707">
        <w:rPr>
          <w:rFonts w:hint="eastAsia"/>
          <w:sz w:val="28"/>
          <w:szCs w:val="28"/>
        </w:rPr>
        <w:t xml:space="preserve">  </w:t>
      </w:r>
      <w:r w:rsidRPr="00447707">
        <w:rPr>
          <w:rFonts w:hint="eastAsia"/>
          <w:sz w:val="28"/>
          <w:szCs w:val="28"/>
        </w:rPr>
        <w:t>中国人民大学教授</w:t>
      </w:r>
    </w:p>
    <w:p w:rsidR="0051762B" w:rsidRPr="00447707" w:rsidRDefault="00191502" w:rsidP="00447707">
      <w:pPr>
        <w:ind w:firstLineChars="200" w:firstLine="560"/>
        <w:rPr>
          <w:sz w:val="28"/>
          <w:szCs w:val="28"/>
        </w:rPr>
      </w:pPr>
      <w:proofErr w:type="gramStart"/>
      <w:r w:rsidRPr="00447707">
        <w:rPr>
          <w:rFonts w:hint="eastAsia"/>
          <w:sz w:val="28"/>
          <w:szCs w:val="28"/>
        </w:rPr>
        <w:t>莫纪宏</w:t>
      </w:r>
      <w:proofErr w:type="gramEnd"/>
      <w:r w:rsidRPr="00447707">
        <w:rPr>
          <w:rFonts w:hint="eastAsia"/>
          <w:sz w:val="28"/>
          <w:szCs w:val="28"/>
        </w:rPr>
        <w:t xml:space="preserve">  </w:t>
      </w:r>
      <w:r w:rsidRPr="00447707">
        <w:rPr>
          <w:rFonts w:hint="eastAsia"/>
          <w:sz w:val="28"/>
          <w:szCs w:val="28"/>
        </w:rPr>
        <w:t>社科院法学所教授</w:t>
      </w:r>
    </w:p>
    <w:p w:rsidR="0051762B" w:rsidRPr="00447707" w:rsidRDefault="00191502" w:rsidP="00447707">
      <w:pPr>
        <w:ind w:firstLineChars="200" w:firstLine="560"/>
        <w:rPr>
          <w:sz w:val="28"/>
          <w:szCs w:val="28"/>
        </w:rPr>
      </w:pPr>
      <w:r w:rsidRPr="00447707">
        <w:rPr>
          <w:rFonts w:hint="eastAsia"/>
          <w:sz w:val="28"/>
          <w:szCs w:val="28"/>
        </w:rPr>
        <w:t>孙晓芳</w:t>
      </w:r>
      <w:r w:rsidRPr="00447707">
        <w:rPr>
          <w:rFonts w:hint="eastAsia"/>
          <w:sz w:val="28"/>
          <w:szCs w:val="28"/>
        </w:rPr>
        <w:t xml:space="preserve">  </w:t>
      </w:r>
      <w:r w:rsidRPr="00447707">
        <w:rPr>
          <w:rFonts w:hint="eastAsia"/>
          <w:sz w:val="28"/>
          <w:szCs w:val="28"/>
        </w:rPr>
        <w:t>中央政法委法治所副所长</w:t>
      </w:r>
    </w:p>
    <w:p w:rsidR="0051762B" w:rsidRPr="00447707" w:rsidRDefault="00191502" w:rsidP="00447707">
      <w:pPr>
        <w:ind w:firstLineChars="200" w:firstLine="560"/>
        <w:rPr>
          <w:sz w:val="28"/>
          <w:szCs w:val="28"/>
        </w:rPr>
      </w:pPr>
      <w:r w:rsidRPr="00447707">
        <w:rPr>
          <w:rFonts w:hint="eastAsia"/>
          <w:sz w:val="28"/>
          <w:szCs w:val="28"/>
        </w:rPr>
        <w:t>杨立新</w:t>
      </w:r>
      <w:r w:rsidRPr="00447707">
        <w:rPr>
          <w:rFonts w:hint="eastAsia"/>
          <w:sz w:val="28"/>
          <w:szCs w:val="28"/>
        </w:rPr>
        <w:t xml:space="preserve">  </w:t>
      </w:r>
      <w:r w:rsidRPr="00447707">
        <w:rPr>
          <w:rFonts w:hint="eastAsia"/>
          <w:sz w:val="28"/>
          <w:szCs w:val="28"/>
        </w:rPr>
        <w:t>最高人民法院审判员</w:t>
      </w:r>
    </w:p>
    <w:p w:rsidR="0051762B" w:rsidRPr="00447707" w:rsidRDefault="00191502" w:rsidP="00447707">
      <w:pPr>
        <w:ind w:firstLineChars="200" w:firstLine="560"/>
        <w:rPr>
          <w:sz w:val="28"/>
          <w:szCs w:val="28"/>
        </w:rPr>
      </w:pPr>
      <w:r w:rsidRPr="00447707">
        <w:rPr>
          <w:sz w:val="28"/>
          <w:szCs w:val="28"/>
        </w:rPr>
        <w:t>张新宝</w:t>
      </w:r>
      <w:r w:rsidRPr="00447707">
        <w:rPr>
          <w:rFonts w:hint="eastAsia"/>
          <w:sz w:val="28"/>
          <w:szCs w:val="28"/>
        </w:rPr>
        <w:t xml:space="preserve">  </w:t>
      </w:r>
      <w:r w:rsidRPr="00447707">
        <w:rPr>
          <w:rFonts w:hint="eastAsia"/>
          <w:sz w:val="28"/>
          <w:szCs w:val="28"/>
        </w:rPr>
        <w:t>中国法</w:t>
      </w:r>
      <w:r w:rsidRPr="00447707">
        <w:rPr>
          <w:sz w:val="28"/>
          <w:szCs w:val="28"/>
        </w:rPr>
        <w:t>学会学术委员会委员</w:t>
      </w:r>
      <w:r w:rsidRPr="00447707">
        <w:rPr>
          <w:rFonts w:hint="eastAsia"/>
          <w:sz w:val="28"/>
          <w:szCs w:val="28"/>
        </w:rPr>
        <w:t>，</w:t>
      </w:r>
      <w:r w:rsidRPr="00447707">
        <w:rPr>
          <w:sz w:val="28"/>
          <w:szCs w:val="28"/>
        </w:rPr>
        <w:t>中国法学杂志社总编辑，中国人民大学法学院教授</w:t>
      </w:r>
    </w:p>
    <w:p w:rsidR="0051762B" w:rsidRPr="00447707" w:rsidRDefault="00191502" w:rsidP="00447707">
      <w:pPr>
        <w:ind w:firstLineChars="200" w:firstLine="560"/>
        <w:rPr>
          <w:sz w:val="28"/>
          <w:szCs w:val="28"/>
        </w:rPr>
      </w:pPr>
      <w:r w:rsidRPr="00447707">
        <w:rPr>
          <w:rFonts w:hint="eastAsia"/>
          <w:sz w:val="28"/>
          <w:szCs w:val="28"/>
        </w:rPr>
        <w:t>周光权</w:t>
      </w:r>
      <w:r w:rsidRPr="00447707">
        <w:rPr>
          <w:rFonts w:hint="eastAsia"/>
          <w:sz w:val="28"/>
          <w:szCs w:val="28"/>
        </w:rPr>
        <w:t xml:space="preserve">  </w:t>
      </w:r>
      <w:r w:rsidRPr="00447707">
        <w:rPr>
          <w:rFonts w:hint="eastAsia"/>
          <w:sz w:val="28"/>
          <w:szCs w:val="28"/>
        </w:rPr>
        <w:t>清华大学教授</w:t>
      </w:r>
    </w:p>
    <w:p w:rsidR="0051762B" w:rsidRPr="00447707" w:rsidRDefault="00191502" w:rsidP="00447707">
      <w:pPr>
        <w:ind w:firstLineChars="200" w:firstLine="560"/>
        <w:rPr>
          <w:sz w:val="28"/>
          <w:szCs w:val="28"/>
        </w:rPr>
      </w:pPr>
      <w:r w:rsidRPr="00447707">
        <w:rPr>
          <w:rFonts w:hint="eastAsia"/>
          <w:sz w:val="28"/>
          <w:szCs w:val="28"/>
        </w:rPr>
        <w:t>附件：</w:t>
      </w:r>
      <w:proofErr w:type="gramStart"/>
      <w:r w:rsidRPr="00447707">
        <w:rPr>
          <w:rFonts w:hint="eastAsia"/>
          <w:sz w:val="28"/>
          <w:szCs w:val="28"/>
        </w:rPr>
        <w:t>第十三届泛珠三角</w:t>
      </w:r>
      <w:proofErr w:type="gramEnd"/>
      <w:r w:rsidRPr="00447707">
        <w:rPr>
          <w:rFonts w:hint="eastAsia"/>
          <w:sz w:val="28"/>
          <w:szCs w:val="28"/>
        </w:rPr>
        <w:t>合作与发展法治论坛拟获奖论文名单</w:t>
      </w:r>
    </w:p>
    <w:p w:rsidR="0051762B" w:rsidRPr="00447707" w:rsidRDefault="00191502" w:rsidP="00447707">
      <w:pPr>
        <w:ind w:firstLineChars="200" w:firstLine="560"/>
        <w:rPr>
          <w:sz w:val="28"/>
          <w:szCs w:val="28"/>
        </w:rPr>
      </w:pPr>
      <w:r w:rsidRPr="00447707">
        <w:rPr>
          <w:rFonts w:hint="eastAsia"/>
          <w:sz w:val="28"/>
          <w:szCs w:val="28"/>
        </w:rPr>
        <w:t>联系人：杜</w:t>
      </w:r>
      <w:r w:rsidRPr="00447707">
        <w:rPr>
          <w:rFonts w:hint="eastAsia"/>
          <w:sz w:val="28"/>
          <w:szCs w:val="28"/>
        </w:rPr>
        <w:t xml:space="preserve">  </w:t>
      </w:r>
      <w:r w:rsidRPr="00447707">
        <w:rPr>
          <w:rFonts w:hint="eastAsia"/>
          <w:sz w:val="28"/>
          <w:szCs w:val="28"/>
        </w:rPr>
        <w:t>林</w:t>
      </w:r>
      <w:r w:rsidRPr="00447707">
        <w:rPr>
          <w:rFonts w:hint="eastAsia"/>
          <w:sz w:val="28"/>
          <w:szCs w:val="28"/>
        </w:rPr>
        <w:t xml:space="preserve">  </w:t>
      </w:r>
      <w:r w:rsidRPr="00447707">
        <w:rPr>
          <w:rFonts w:hint="eastAsia"/>
          <w:sz w:val="28"/>
          <w:szCs w:val="28"/>
        </w:rPr>
        <w:t>李</w:t>
      </w:r>
      <w:r w:rsidRPr="00447707">
        <w:rPr>
          <w:rFonts w:hint="eastAsia"/>
          <w:sz w:val="28"/>
          <w:szCs w:val="28"/>
        </w:rPr>
        <w:t xml:space="preserve">  </w:t>
      </w:r>
      <w:r w:rsidRPr="00447707">
        <w:rPr>
          <w:rFonts w:hint="eastAsia"/>
          <w:sz w:val="28"/>
          <w:szCs w:val="28"/>
        </w:rPr>
        <w:t>刚</w:t>
      </w:r>
    </w:p>
    <w:p w:rsidR="0051762B" w:rsidRPr="00447707" w:rsidRDefault="00191502" w:rsidP="00447707">
      <w:pPr>
        <w:ind w:firstLineChars="200" w:firstLine="560"/>
        <w:rPr>
          <w:sz w:val="28"/>
          <w:szCs w:val="28"/>
        </w:rPr>
      </w:pPr>
      <w:r w:rsidRPr="00447707">
        <w:rPr>
          <w:rFonts w:hint="eastAsia"/>
          <w:sz w:val="28"/>
          <w:szCs w:val="28"/>
        </w:rPr>
        <w:t>联系电话：</w:t>
      </w:r>
      <w:r w:rsidRPr="00447707">
        <w:rPr>
          <w:rFonts w:hint="eastAsia"/>
          <w:sz w:val="28"/>
          <w:szCs w:val="28"/>
        </w:rPr>
        <w:t>010</w:t>
      </w:r>
      <w:r w:rsidRPr="00447707">
        <w:rPr>
          <w:rFonts w:hint="eastAsia"/>
          <w:sz w:val="28"/>
          <w:szCs w:val="28"/>
        </w:rPr>
        <w:t>—</w:t>
      </w:r>
      <w:r w:rsidRPr="00447707">
        <w:rPr>
          <w:rFonts w:hint="eastAsia"/>
          <w:sz w:val="28"/>
          <w:szCs w:val="28"/>
        </w:rPr>
        <w:t>66119963</w:t>
      </w:r>
      <w:r w:rsidRPr="00447707">
        <w:rPr>
          <w:rFonts w:hint="eastAsia"/>
          <w:sz w:val="28"/>
          <w:szCs w:val="28"/>
        </w:rPr>
        <w:t>（</w:t>
      </w:r>
      <w:r w:rsidRPr="00447707">
        <w:rPr>
          <w:rFonts w:hint="eastAsia"/>
          <w:sz w:val="28"/>
          <w:szCs w:val="28"/>
        </w:rPr>
        <w:t>66121436</w:t>
      </w:r>
      <w:r w:rsidRPr="00447707">
        <w:rPr>
          <w:rFonts w:hint="eastAsia"/>
          <w:sz w:val="28"/>
          <w:szCs w:val="28"/>
        </w:rPr>
        <w:t>）</w:t>
      </w:r>
    </w:p>
    <w:p w:rsidR="0051762B" w:rsidRPr="00447707" w:rsidRDefault="0051762B" w:rsidP="00447707">
      <w:pPr>
        <w:rPr>
          <w:sz w:val="28"/>
          <w:szCs w:val="28"/>
        </w:rPr>
      </w:pPr>
    </w:p>
    <w:p w:rsidR="0051762B" w:rsidRPr="00447707" w:rsidRDefault="00447707" w:rsidP="00447707">
      <w:pPr>
        <w:jc w:val="center"/>
        <w:rPr>
          <w:sz w:val="28"/>
          <w:szCs w:val="28"/>
        </w:rPr>
      </w:pPr>
      <w:r>
        <w:rPr>
          <w:rFonts w:hint="eastAsia"/>
          <w:sz w:val="28"/>
          <w:szCs w:val="28"/>
        </w:rPr>
        <w:t xml:space="preserve">                      </w:t>
      </w:r>
      <w:r w:rsidR="00191502" w:rsidRPr="00447707">
        <w:rPr>
          <w:rFonts w:hint="eastAsia"/>
          <w:sz w:val="28"/>
          <w:szCs w:val="28"/>
        </w:rPr>
        <w:t>中国法学会会员部</w:t>
      </w:r>
    </w:p>
    <w:p w:rsidR="0051762B" w:rsidRPr="00447707" w:rsidRDefault="00191502" w:rsidP="00447707">
      <w:pPr>
        <w:jc w:val="right"/>
        <w:rPr>
          <w:sz w:val="28"/>
          <w:szCs w:val="28"/>
        </w:rPr>
      </w:pPr>
      <w:proofErr w:type="gramStart"/>
      <w:r w:rsidRPr="00447707">
        <w:rPr>
          <w:rFonts w:hint="eastAsia"/>
          <w:sz w:val="28"/>
          <w:szCs w:val="28"/>
        </w:rPr>
        <w:t>第十三届泛珠三角</w:t>
      </w:r>
      <w:proofErr w:type="gramEnd"/>
      <w:r w:rsidRPr="00447707">
        <w:rPr>
          <w:rFonts w:hint="eastAsia"/>
          <w:sz w:val="28"/>
          <w:szCs w:val="28"/>
        </w:rPr>
        <w:t>合作与发展法治论坛组委会</w:t>
      </w:r>
    </w:p>
    <w:p w:rsidR="0051762B" w:rsidRPr="00447707" w:rsidRDefault="00447707" w:rsidP="00447707">
      <w:pPr>
        <w:jc w:val="center"/>
        <w:rPr>
          <w:sz w:val="28"/>
          <w:szCs w:val="28"/>
        </w:rPr>
      </w:pPr>
      <w:r>
        <w:rPr>
          <w:rFonts w:hint="eastAsia"/>
          <w:sz w:val="28"/>
          <w:szCs w:val="28"/>
        </w:rPr>
        <w:t xml:space="preserve">                        </w:t>
      </w:r>
      <w:r w:rsidR="00191502" w:rsidRPr="00447707">
        <w:rPr>
          <w:rFonts w:hint="eastAsia"/>
          <w:sz w:val="28"/>
          <w:szCs w:val="28"/>
        </w:rPr>
        <w:t>2018</w:t>
      </w:r>
      <w:r w:rsidR="00191502" w:rsidRPr="00447707">
        <w:rPr>
          <w:rFonts w:hint="eastAsia"/>
          <w:sz w:val="28"/>
          <w:szCs w:val="28"/>
        </w:rPr>
        <w:t>年</w:t>
      </w:r>
      <w:r w:rsidR="00191502" w:rsidRPr="00447707">
        <w:rPr>
          <w:rFonts w:hint="eastAsia"/>
          <w:sz w:val="28"/>
          <w:szCs w:val="28"/>
        </w:rPr>
        <w:t>9</w:t>
      </w:r>
      <w:r w:rsidR="00191502" w:rsidRPr="00447707">
        <w:rPr>
          <w:rFonts w:hint="eastAsia"/>
          <w:sz w:val="28"/>
          <w:szCs w:val="28"/>
        </w:rPr>
        <w:t>月</w:t>
      </w:r>
      <w:r w:rsidR="00191502" w:rsidRPr="00447707">
        <w:rPr>
          <w:rFonts w:hint="eastAsia"/>
          <w:sz w:val="28"/>
          <w:szCs w:val="28"/>
        </w:rPr>
        <w:t>2</w:t>
      </w:r>
      <w:r w:rsidR="00191502" w:rsidRPr="00447707">
        <w:rPr>
          <w:rFonts w:hint="eastAsia"/>
          <w:sz w:val="28"/>
          <w:szCs w:val="28"/>
        </w:rPr>
        <w:t>6</w:t>
      </w:r>
      <w:r w:rsidR="00191502" w:rsidRPr="00447707">
        <w:rPr>
          <w:rFonts w:hint="eastAsia"/>
          <w:sz w:val="28"/>
          <w:szCs w:val="28"/>
        </w:rPr>
        <w:t>日</w:t>
      </w:r>
    </w:p>
    <w:p w:rsidR="0051762B" w:rsidRDefault="00191502" w:rsidP="00447707">
      <w:pPr>
        <w:spacing w:line="240" w:lineRule="atLeast"/>
        <w:jc w:val="center"/>
        <w:rPr>
          <w:rFonts w:ascii="仿宋_GB2312" w:eastAsia="仿宋_GB2312" w:hAnsi="仿宋_GB2312" w:cs="仿宋_GB2312"/>
          <w:b/>
          <w:sz w:val="36"/>
          <w:szCs w:val="36"/>
        </w:rPr>
      </w:pPr>
      <w:proofErr w:type="gramStart"/>
      <w:r>
        <w:rPr>
          <w:rFonts w:ascii="仿宋_GB2312" w:eastAsia="仿宋_GB2312" w:hAnsi="仿宋_GB2312" w:cs="仿宋_GB2312" w:hint="eastAsia"/>
          <w:b/>
          <w:sz w:val="36"/>
          <w:szCs w:val="36"/>
        </w:rPr>
        <w:lastRenderedPageBreak/>
        <w:t>第十三届泛珠三角</w:t>
      </w:r>
      <w:proofErr w:type="gramEnd"/>
      <w:r>
        <w:rPr>
          <w:rFonts w:ascii="仿宋_GB2312" w:eastAsia="仿宋_GB2312" w:hAnsi="仿宋_GB2312" w:cs="仿宋_GB2312" w:hint="eastAsia"/>
          <w:b/>
          <w:sz w:val="36"/>
          <w:szCs w:val="36"/>
        </w:rPr>
        <w:t>合作与发展法治论坛获奖论文名单</w:t>
      </w:r>
    </w:p>
    <w:p w:rsidR="0051762B" w:rsidRDefault="00191502" w:rsidP="00447707">
      <w:pPr>
        <w:spacing w:line="240" w:lineRule="atLeast"/>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w:t>
      </w:r>
      <w:r>
        <w:rPr>
          <w:rFonts w:ascii="仿宋_GB2312" w:eastAsia="仿宋_GB2312" w:hAnsi="仿宋_GB2312" w:cs="仿宋_GB2312" w:hint="eastAsia"/>
          <w:b/>
          <w:sz w:val="36"/>
          <w:szCs w:val="36"/>
        </w:rPr>
        <w:t>共</w:t>
      </w:r>
      <w:r>
        <w:rPr>
          <w:rFonts w:ascii="仿宋_GB2312" w:eastAsia="仿宋_GB2312" w:hAnsi="仿宋_GB2312" w:cs="仿宋_GB2312" w:hint="eastAsia"/>
          <w:b/>
          <w:sz w:val="36"/>
          <w:szCs w:val="36"/>
        </w:rPr>
        <w:t>106</w:t>
      </w:r>
      <w:r>
        <w:rPr>
          <w:rFonts w:ascii="仿宋_GB2312" w:eastAsia="仿宋_GB2312" w:hAnsi="仿宋_GB2312" w:cs="仿宋_GB2312" w:hint="eastAsia"/>
          <w:b/>
          <w:sz w:val="36"/>
          <w:szCs w:val="36"/>
        </w:rPr>
        <w:t>篇</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同一等次排名不分先后</w:t>
      </w:r>
      <w:r>
        <w:rPr>
          <w:rFonts w:ascii="仿宋_GB2312" w:eastAsia="仿宋_GB2312" w:hAnsi="仿宋_GB2312" w:cs="仿宋_GB2312" w:hint="eastAsia"/>
          <w:b/>
          <w:sz w:val="36"/>
          <w:szCs w:val="36"/>
        </w:rPr>
        <w:t>)</w:t>
      </w:r>
    </w:p>
    <w:tbl>
      <w:tblPr>
        <w:tblpPr w:leftFromText="180" w:rightFromText="180" w:vertAnchor="text" w:horzAnchor="page" w:tblpXSpec="center" w:tblpY="436"/>
        <w:tblOverlap w:val="neve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9"/>
        <w:gridCol w:w="1419"/>
        <w:gridCol w:w="2922"/>
      </w:tblGrid>
      <w:tr w:rsidR="0051762B">
        <w:trPr>
          <w:trHeight w:val="422"/>
          <w:jc w:val="center"/>
        </w:trPr>
        <w:tc>
          <w:tcPr>
            <w:tcW w:w="10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宋体" w:hAnsi="宋体" w:cs="宋体"/>
                <w:b/>
                <w:color w:val="000000"/>
                <w:kern w:val="0"/>
                <w:sz w:val="28"/>
                <w:szCs w:val="28"/>
              </w:rPr>
            </w:pPr>
            <w:r>
              <w:rPr>
                <w:rFonts w:ascii="仿宋_GB2312" w:eastAsia="仿宋_GB2312" w:hAnsi="宋体" w:cs="宋体" w:hint="eastAsia"/>
                <w:b/>
                <w:color w:val="000000"/>
                <w:kern w:val="0"/>
                <w:sz w:val="28"/>
                <w:szCs w:val="28"/>
                <w:lang w:bidi="ar"/>
              </w:rPr>
              <w:t>一等奖（</w:t>
            </w:r>
            <w:r>
              <w:rPr>
                <w:rFonts w:ascii="仿宋_GB2312" w:eastAsia="仿宋_GB2312" w:hAnsi="宋体" w:cs="宋体" w:hint="eastAsia"/>
                <w:b/>
                <w:color w:val="000000"/>
                <w:kern w:val="0"/>
                <w:sz w:val="28"/>
                <w:szCs w:val="28"/>
                <w:lang w:bidi="ar"/>
              </w:rPr>
              <w:t>1</w:t>
            </w:r>
            <w:r>
              <w:rPr>
                <w:rFonts w:ascii="仿宋_GB2312" w:eastAsia="仿宋_GB2312" w:hAnsi="宋体" w:cs="宋体" w:hint="eastAsia"/>
                <w:b/>
                <w:color w:val="000000"/>
                <w:kern w:val="0"/>
                <w:sz w:val="28"/>
                <w:szCs w:val="28"/>
                <w:lang w:bidi="ar"/>
              </w:rPr>
              <w:t>2</w:t>
            </w:r>
            <w:r>
              <w:rPr>
                <w:rFonts w:ascii="仿宋_GB2312" w:eastAsia="仿宋_GB2312" w:hAnsi="宋体" w:cs="宋体" w:hint="eastAsia"/>
                <w:b/>
                <w:color w:val="000000"/>
                <w:kern w:val="0"/>
                <w:sz w:val="28"/>
                <w:szCs w:val="28"/>
                <w:lang w:bidi="ar"/>
              </w:rPr>
              <w:t>篇）</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枫桥经验与外卖食品安全风险治理</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曹金容</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陶大艳</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447707" w:rsidRDefault="00191502" w:rsidP="00447707">
            <w:pPr>
              <w:widowControl/>
              <w:jc w:val="left"/>
              <w:textAlignment w:val="center"/>
              <w:rPr>
                <w:rFonts w:ascii="仿宋_GB2312" w:eastAsia="仿宋_GB2312" w:hAnsi="宋体" w:cs="宋体" w:hint="eastAsia"/>
                <w:color w:val="000000"/>
                <w:kern w:val="0"/>
                <w:sz w:val="24"/>
                <w:szCs w:val="24"/>
                <w:lang w:bidi="ar"/>
              </w:rPr>
            </w:pPr>
            <w:r>
              <w:rPr>
                <w:rFonts w:ascii="仿宋_GB2312" w:eastAsia="仿宋_GB2312" w:hAnsi="宋体" w:cs="宋体" w:hint="eastAsia"/>
                <w:color w:val="000000"/>
                <w:kern w:val="0"/>
                <w:sz w:val="24"/>
                <w:szCs w:val="24"/>
                <w:lang w:bidi="ar"/>
              </w:rPr>
              <w:t>四川省</w:t>
            </w:r>
            <w:r>
              <w:rPr>
                <w:rFonts w:ascii="仿宋_GB2312" w:eastAsia="仿宋_GB2312" w:hAnsi="宋体" w:cs="宋体" w:hint="eastAsia"/>
                <w:color w:val="000000"/>
                <w:kern w:val="0"/>
                <w:sz w:val="24"/>
                <w:szCs w:val="24"/>
                <w:lang w:bidi="ar"/>
              </w:rPr>
              <w:t>德阳市中级人民法院；</w:t>
            </w:r>
          </w:p>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四川省自贡市自流井区检察院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城市化进程中基层村社法治需求研究——以</w:t>
            </w:r>
            <w:r>
              <w:rPr>
                <w:rFonts w:ascii="仿宋_GB2312" w:eastAsia="仿宋_GB2312" w:hAnsi="宋体" w:cs="宋体" w:hint="eastAsia"/>
                <w:color w:val="000000"/>
                <w:kern w:val="0"/>
                <w:sz w:val="24"/>
                <w:szCs w:val="24"/>
                <w:lang w:bidi="ar"/>
              </w:rPr>
              <w:t>C</w:t>
            </w:r>
            <w:r>
              <w:rPr>
                <w:rFonts w:ascii="仿宋_GB2312" w:eastAsia="仿宋_GB2312" w:hAnsi="宋体" w:cs="宋体" w:hint="eastAsia"/>
                <w:color w:val="000000"/>
                <w:kern w:val="0"/>
                <w:sz w:val="24"/>
                <w:szCs w:val="24"/>
                <w:lang w:bidi="ar"/>
              </w:rPr>
              <w:t>市</w:t>
            </w:r>
            <w:r>
              <w:rPr>
                <w:rFonts w:ascii="仿宋_GB2312" w:eastAsia="仿宋_GB2312" w:hAnsi="宋体" w:cs="宋体" w:hint="eastAsia"/>
                <w:color w:val="000000"/>
                <w:kern w:val="0"/>
                <w:sz w:val="24"/>
                <w:szCs w:val="24"/>
                <w:lang w:bidi="ar"/>
              </w:rPr>
              <w:t>N</w:t>
            </w:r>
            <w:r>
              <w:rPr>
                <w:rFonts w:ascii="仿宋_GB2312" w:eastAsia="仿宋_GB2312" w:hAnsi="宋体" w:cs="宋体" w:hint="eastAsia"/>
                <w:color w:val="000000"/>
                <w:kern w:val="0"/>
                <w:sz w:val="24"/>
                <w:szCs w:val="24"/>
                <w:lang w:bidi="ar"/>
              </w:rPr>
              <w:t>区</w:t>
            </w:r>
            <w:r>
              <w:rPr>
                <w:rFonts w:ascii="仿宋_GB2312" w:eastAsia="仿宋_GB2312" w:hAnsi="宋体" w:cs="宋体" w:hint="eastAsia"/>
                <w:color w:val="000000"/>
                <w:kern w:val="0"/>
                <w:sz w:val="24"/>
                <w:szCs w:val="24"/>
                <w:lang w:bidi="ar"/>
              </w:rPr>
              <w:t>26</w:t>
            </w:r>
            <w:r>
              <w:rPr>
                <w:rFonts w:ascii="仿宋_GB2312" w:eastAsia="仿宋_GB2312" w:hAnsi="宋体" w:cs="宋体" w:hint="eastAsia"/>
                <w:color w:val="000000"/>
                <w:kern w:val="0"/>
                <w:sz w:val="24"/>
                <w:szCs w:val="24"/>
                <w:lang w:bidi="ar"/>
              </w:rPr>
              <w:t>个村社为实证研究样本</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陈中丁</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赵小勇</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重庆市南岸区人民检察院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全面依法治国背景下预防法学对“枫桥经验”的创新性实践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张</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力</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倩</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西南政法</w:t>
            </w:r>
            <w:proofErr w:type="gramStart"/>
            <w:r>
              <w:rPr>
                <w:rFonts w:ascii="仿宋_GB2312" w:eastAsia="仿宋_GB2312" w:hAnsi="宋体" w:cs="宋体" w:hint="eastAsia"/>
                <w:color w:val="000000"/>
                <w:kern w:val="0"/>
                <w:sz w:val="24"/>
                <w:szCs w:val="24"/>
                <w:lang w:bidi="ar"/>
              </w:rPr>
              <w:t>大学民</w:t>
            </w:r>
            <w:proofErr w:type="gramEnd"/>
            <w:r>
              <w:rPr>
                <w:rFonts w:ascii="仿宋_GB2312" w:eastAsia="仿宋_GB2312" w:hAnsi="宋体" w:cs="宋体" w:hint="eastAsia"/>
                <w:color w:val="000000"/>
                <w:kern w:val="0"/>
                <w:sz w:val="24"/>
                <w:szCs w:val="24"/>
                <w:lang w:bidi="ar"/>
              </w:rPr>
              <w:t>商法学院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新时代枫桥经验与人民法庭基层社会治理法治化</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廖万春</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洪泉寿</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广东省湛江市中级人民法院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生命共同体思想指导下的生态整体监管体制探究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宁清同</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海南大学法学院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互联网金融犯罪案件办案协作机制研究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吴美满</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庄明源</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福建省泉州市人民检察院</w:t>
            </w:r>
          </w:p>
        </w:tc>
      </w:tr>
      <w:tr w:rsidR="0051762B">
        <w:trPr>
          <w:trHeight w:val="9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新媒体时代“枫桥经验”对政府信息公开的检视与启示</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蒋义红</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聂小翔</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47707" w:rsidRDefault="00191502" w:rsidP="00447707">
            <w:pPr>
              <w:widowControl/>
              <w:jc w:val="left"/>
              <w:textAlignment w:val="center"/>
              <w:rPr>
                <w:rFonts w:ascii="仿宋_GB2312" w:eastAsia="仿宋_GB2312" w:hAnsi="宋体" w:cs="宋体" w:hint="eastAsia"/>
                <w:color w:val="000000"/>
                <w:kern w:val="0"/>
                <w:sz w:val="24"/>
                <w:szCs w:val="24"/>
                <w:lang w:bidi="ar"/>
              </w:rPr>
            </w:pPr>
            <w:r>
              <w:rPr>
                <w:rFonts w:ascii="仿宋_GB2312" w:eastAsia="仿宋_GB2312" w:hAnsi="宋体" w:cs="宋体" w:hint="eastAsia"/>
                <w:color w:val="000000"/>
                <w:kern w:val="0"/>
                <w:sz w:val="24"/>
                <w:szCs w:val="24"/>
                <w:lang w:bidi="ar"/>
              </w:rPr>
              <w:t>广西壮族自治区桂林市人民检察院；</w:t>
            </w:r>
          </w:p>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广西壮族自治区桂林市雁山区人民检察院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浅议被害人影响陈述制度实务状况与制度构建——以“枫桥经验”为切入点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姚</w:t>
            </w:r>
            <w:proofErr w:type="gramEnd"/>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舟</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沈</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威</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福建莆田市涵江区人民检察院；</w:t>
            </w:r>
          </w:p>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福建莆田市城厢区人民检察院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“枫桥经验”之将</w:t>
            </w:r>
            <w:r>
              <w:rPr>
                <w:rFonts w:ascii="仿宋_GB2312" w:eastAsia="仿宋_GB2312" w:hAnsi="宋体" w:cs="宋体" w:hint="eastAsia"/>
                <w:color w:val="000000"/>
                <w:kern w:val="0"/>
                <w:sz w:val="24"/>
                <w:szCs w:val="24"/>
                <w:lang w:bidi="ar"/>
              </w:rPr>
              <w:t>ODR</w:t>
            </w:r>
            <w:proofErr w:type="gramStart"/>
            <w:r>
              <w:rPr>
                <w:rFonts w:ascii="仿宋_GB2312" w:eastAsia="仿宋_GB2312" w:hAnsi="宋体" w:cs="宋体" w:hint="eastAsia"/>
                <w:color w:val="000000"/>
                <w:kern w:val="0"/>
                <w:sz w:val="24"/>
                <w:szCs w:val="24"/>
                <w:lang w:bidi="ar"/>
              </w:rPr>
              <w:t>融入诉调对接</w:t>
            </w:r>
            <w:proofErr w:type="gramEnd"/>
            <w:r>
              <w:rPr>
                <w:rFonts w:ascii="仿宋_GB2312" w:eastAsia="仿宋_GB2312" w:hAnsi="宋体" w:cs="宋体" w:hint="eastAsia"/>
                <w:color w:val="000000"/>
                <w:kern w:val="0"/>
                <w:sz w:val="24"/>
                <w:szCs w:val="24"/>
                <w:lang w:bidi="ar"/>
              </w:rPr>
              <w:t>平台的路径初探</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赖春花</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江西省石城县人民法院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新时代“枫桥经验”导引下农村留守儿童抚养权配置若干问题研究—基于</w:t>
            </w:r>
            <w:r>
              <w:rPr>
                <w:rFonts w:ascii="仿宋_GB2312" w:eastAsia="仿宋_GB2312" w:hAnsi="宋体" w:cs="宋体" w:hint="eastAsia"/>
                <w:color w:val="000000"/>
                <w:kern w:val="0"/>
                <w:sz w:val="24"/>
                <w:szCs w:val="24"/>
                <w:lang w:bidi="ar"/>
              </w:rPr>
              <w:t>H</w:t>
            </w:r>
            <w:r>
              <w:rPr>
                <w:rFonts w:ascii="仿宋_GB2312" w:eastAsia="仿宋_GB2312" w:hAnsi="宋体" w:cs="宋体" w:hint="eastAsia"/>
                <w:color w:val="000000"/>
                <w:kern w:val="0"/>
                <w:sz w:val="24"/>
                <w:szCs w:val="24"/>
                <w:lang w:bidi="ar"/>
              </w:rPr>
              <w:t>省</w:t>
            </w:r>
            <w:r>
              <w:rPr>
                <w:rFonts w:ascii="仿宋_GB2312" w:eastAsia="仿宋_GB2312" w:hAnsi="宋体" w:cs="宋体" w:hint="eastAsia"/>
                <w:color w:val="000000"/>
                <w:kern w:val="0"/>
                <w:sz w:val="24"/>
                <w:szCs w:val="24"/>
                <w:lang w:bidi="ar"/>
              </w:rPr>
              <w:t>X</w:t>
            </w:r>
            <w:r>
              <w:rPr>
                <w:rFonts w:ascii="仿宋_GB2312" w:eastAsia="仿宋_GB2312" w:hAnsi="宋体" w:cs="宋体" w:hint="eastAsia"/>
                <w:color w:val="000000"/>
                <w:kern w:val="0"/>
                <w:sz w:val="24"/>
                <w:szCs w:val="24"/>
                <w:lang w:bidi="ar"/>
              </w:rPr>
              <w:t>县法院若干离婚诉讼案件的实证分析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胡剑涛</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李红艳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湖南省永州市新田县人民法院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画骨：我国社区犯罪预防的法治化路径追寻</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胡浪波</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泸州市人民检察院政策法律研究室干部</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“新枫桥经验”视野下检察阶段刑事和解的反悔及应对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李达显</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rsidP="00447707">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泉州南安市人民检察院</w:t>
            </w:r>
          </w:p>
        </w:tc>
      </w:tr>
      <w:tr w:rsidR="0051762B">
        <w:trPr>
          <w:trHeight w:val="330"/>
          <w:jc w:val="center"/>
        </w:trPr>
        <w:tc>
          <w:tcPr>
            <w:tcW w:w="10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宋体" w:hAnsi="宋体" w:cs="宋体"/>
                <w:b/>
                <w:color w:val="000000"/>
                <w:kern w:val="0"/>
                <w:sz w:val="20"/>
                <w:szCs w:val="16"/>
              </w:rPr>
            </w:pPr>
            <w:r>
              <w:rPr>
                <w:rFonts w:ascii="仿宋_GB2312" w:eastAsia="仿宋_GB2312" w:hAnsi="宋体" w:cs="宋体" w:hint="eastAsia"/>
                <w:b/>
                <w:color w:val="000000"/>
                <w:kern w:val="0"/>
                <w:sz w:val="28"/>
                <w:szCs w:val="28"/>
                <w:lang w:bidi="ar"/>
              </w:rPr>
              <w:t>二等奖（</w:t>
            </w:r>
            <w:r>
              <w:rPr>
                <w:rFonts w:ascii="仿宋_GB2312" w:eastAsia="仿宋_GB2312" w:hAnsi="宋体" w:cs="宋体" w:hint="eastAsia"/>
                <w:b/>
                <w:color w:val="000000"/>
                <w:kern w:val="0"/>
                <w:sz w:val="28"/>
                <w:szCs w:val="28"/>
                <w:lang w:bidi="ar"/>
              </w:rPr>
              <w:t>32</w:t>
            </w:r>
            <w:r>
              <w:rPr>
                <w:rFonts w:ascii="仿宋_GB2312" w:eastAsia="仿宋_GB2312" w:hAnsi="宋体" w:cs="宋体" w:hint="eastAsia"/>
                <w:b/>
                <w:color w:val="000000"/>
                <w:kern w:val="0"/>
                <w:sz w:val="28"/>
                <w:szCs w:val="28"/>
                <w:lang w:bidi="ar"/>
              </w:rPr>
              <w:t>篇）</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检察机关服务“一带一路”与区域法治合作机制创建——以办理企业职务犯罪情况为视角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泉州市人民检察院课题</w:t>
            </w:r>
            <w:r>
              <w:rPr>
                <w:rFonts w:ascii="仿宋_GB2312" w:eastAsia="仿宋_GB2312" w:hAnsi="宋体" w:cs="宋体" w:hint="eastAsia"/>
                <w:color w:val="000000"/>
                <w:kern w:val="0"/>
                <w:sz w:val="24"/>
                <w:szCs w:val="24"/>
                <w:lang w:bidi="ar"/>
              </w:rPr>
              <w:lastRenderedPageBreak/>
              <w:t>组</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福建省泉州市人民检察院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新时代反</w:t>
            </w:r>
            <w:proofErr w:type="gramStart"/>
            <w:r>
              <w:rPr>
                <w:rFonts w:ascii="仿宋_GB2312" w:eastAsia="仿宋_GB2312" w:hAnsi="宋体" w:cs="宋体" w:hint="eastAsia"/>
                <w:color w:val="000000"/>
                <w:kern w:val="0"/>
                <w:sz w:val="24"/>
                <w:szCs w:val="24"/>
                <w:lang w:bidi="ar"/>
              </w:rPr>
              <w:t>恐模式</w:t>
            </w:r>
            <w:proofErr w:type="gramEnd"/>
            <w:r>
              <w:rPr>
                <w:rFonts w:ascii="仿宋_GB2312" w:eastAsia="仿宋_GB2312" w:hAnsi="宋体" w:cs="宋体" w:hint="eastAsia"/>
                <w:color w:val="000000"/>
                <w:kern w:val="0"/>
                <w:sz w:val="24"/>
                <w:szCs w:val="24"/>
                <w:lang w:bidi="ar"/>
              </w:rPr>
              <w:t>的“一元”主导与“多元”合作</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王东海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重庆市江北区人民检察院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新时代宪法宣传教育的路径探究——以检察院援引宪法释法说理为切入点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陈凯明</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福建省莆田市城厢区人民检察院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新枫桥经验对新时代跨区域重大环境群体性事件社会风险防控体系构建的启示</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刘应江</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嘉</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顾</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勋</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四川省威远县人民法院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乡村基层社会群体性矛盾治理之“枫桥经验”借鉴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彭</w:t>
            </w:r>
            <w:proofErr w:type="gramEnd"/>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璇</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江西省吉安市中级人民法院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我国法治评估的区域性及实践要求</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段海风</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赵秋朋</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广西师范大学法学院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“扫黑除恶”区域法治协作机制建设思考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谭建华</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广西警察学院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结合民族习惯法打造枫桥经验“法治版”——以藏彝走廊地区的民族习惯法与法治建设为视角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王昱入</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四川省成都市青羊区人民检察院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“枫桥经验”在城市社会治理法治化中的实践与创新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杨</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四川省成都市龙泉</w:t>
            </w:r>
            <w:proofErr w:type="gramStart"/>
            <w:r>
              <w:rPr>
                <w:rFonts w:ascii="仿宋_GB2312" w:eastAsia="仿宋_GB2312" w:hAnsi="宋体" w:cs="宋体" w:hint="eastAsia"/>
                <w:color w:val="000000"/>
                <w:kern w:val="0"/>
                <w:sz w:val="24"/>
                <w:szCs w:val="24"/>
                <w:lang w:bidi="ar"/>
              </w:rPr>
              <w:t>驿</w:t>
            </w:r>
            <w:proofErr w:type="gramEnd"/>
            <w:r>
              <w:rPr>
                <w:rFonts w:ascii="仿宋_GB2312" w:eastAsia="仿宋_GB2312" w:hAnsi="宋体" w:cs="宋体" w:hint="eastAsia"/>
                <w:color w:val="000000"/>
                <w:kern w:val="0"/>
                <w:sz w:val="24"/>
                <w:szCs w:val="24"/>
                <w:lang w:bidi="ar"/>
              </w:rPr>
              <w:t>区人民法院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互联网</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kern w:val="0"/>
                <w:sz w:val="24"/>
                <w:szCs w:val="24"/>
                <w:lang w:bidi="ar"/>
              </w:rPr>
              <w:t>在线调解平台的应用现状及思考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娟</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李婧楠</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四川省旺苍县人民法院</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多元主体联动合作的社会共治—以“枫桥经验”</w:t>
            </w:r>
            <w:proofErr w:type="gramStart"/>
            <w:r>
              <w:rPr>
                <w:rFonts w:ascii="仿宋_GB2312" w:eastAsia="仿宋_GB2312" w:hAnsi="宋体" w:cs="宋体" w:hint="eastAsia"/>
                <w:color w:val="000000"/>
                <w:kern w:val="0"/>
                <w:sz w:val="24"/>
                <w:szCs w:val="24"/>
                <w:lang w:bidi="ar"/>
              </w:rPr>
              <w:t>之基层</w:t>
            </w:r>
            <w:proofErr w:type="gramEnd"/>
            <w:r>
              <w:rPr>
                <w:rFonts w:ascii="仿宋_GB2312" w:eastAsia="仿宋_GB2312" w:hAnsi="宋体" w:cs="宋体" w:hint="eastAsia"/>
                <w:color w:val="000000"/>
                <w:kern w:val="0"/>
                <w:sz w:val="24"/>
                <w:szCs w:val="24"/>
                <w:lang w:bidi="ar"/>
              </w:rPr>
              <w:t>治理实践为介入点</w:t>
            </w:r>
            <w:r>
              <w:rPr>
                <w:rFonts w:ascii="仿宋_GB2312" w:eastAsia="仿宋_GB2312" w:hAnsi="宋体" w:cs="宋体" w:hint="eastAsia"/>
                <w:color w:val="000000"/>
                <w:kern w:val="0"/>
                <w:sz w:val="24"/>
                <w:szCs w:val="24"/>
                <w:lang w:bidi="ar"/>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周泽中</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autoSpaceDE w:val="0"/>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西南政法大学行政法学院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扶贫领域推广“枫桥经验”的实践与启示——基于对</w:t>
            </w:r>
            <w:r>
              <w:rPr>
                <w:rFonts w:ascii="仿宋_GB2312" w:eastAsia="仿宋_GB2312" w:hAnsi="宋体" w:cs="宋体" w:hint="eastAsia"/>
                <w:color w:val="000000"/>
                <w:kern w:val="0"/>
                <w:sz w:val="24"/>
                <w:szCs w:val="24"/>
                <w:lang w:bidi="ar"/>
              </w:rPr>
              <w:t>C</w:t>
            </w:r>
            <w:r>
              <w:rPr>
                <w:rFonts w:ascii="仿宋_GB2312" w:eastAsia="仿宋_GB2312" w:hAnsi="宋体" w:cs="宋体" w:hint="eastAsia"/>
                <w:color w:val="000000"/>
                <w:kern w:val="0"/>
                <w:sz w:val="24"/>
                <w:szCs w:val="24"/>
                <w:lang w:bidi="ar"/>
              </w:rPr>
              <w:t>市</w:t>
            </w:r>
            <w:r>
              <w:rPr>
                <w:rFonts w:ascii="仿宋_GB2312" w:eastAsia="仿宋_GB2312" w:hAnsi="宋体" w:cs="宋体" w:hint="eastAsia"/>
                <w:color w:val="000000"/>
                <w:kern w:val="0"/>
                <w:sz w:val="24"/>
                <w:szCs w:val="24"/>
                <w:lang w:bidi="ar"/>
              </w:rPr>
              <w:t>Y</w:t>
            </w:r>
            <w:r>
              <w:rPr>
                <w:rFonts w:ascii="仿宋_GB2312" w:eastAsia="仿宋_GB2312" w:hAnsi="宋体" w:cs="宋体" w:hint="eastAsia"/>
                <w:color w:val="000000"/>
                <w:kern w:val="0"/>
                <w:sz w:val="24"/>
                <w:szCs w:val="24"/>
                <w:lang w:bidi="ar"/>
              </w:rPr>
              <w:t>县典型事例的分析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赵</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婷</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重庆市云阳县人民检察院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“互联网</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”视角下</w:t>
            </w:r>
            <w:r>
              <w:rPr>
                <w:rFonts w:ascii="仿宋_GB2312" w:eastAsia="仿宋_GB2312" w:hAnsi="宋体" w:cs="宋体" w:hint="eastAsia"/>
                <w:color w:val="000000"/>
                <w:kern w:val="0"/>
                <w:sz w:val="24"/>
                <w:szCs w:val="24"/>
                <w:lang w:bidi="ar"/>
              </w:rPr>
              <w:t>LPO</w:t>
            </w:r>
            <w:r>
              <w:rPr>
                <w:rFonts w:ascii="仿宋_GB2312" w:eastAsia="仿宋_GB2312" w:hAnsi="宋体" w:cs="宋体" w:hint="eastAsia"/>
                <w:color w:val="000000"/>
                <w:kern w:val="0"/>
                <w:sz w:val="24"/>
                <w:szCs w:val="24"/>
                <w:lang w:bidi="ar"/>
              </w:rPr>
              <w:t>业务联营模式的路径分析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赵</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娴</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云南昆明理工大学</w:t>
            </w:r>
            <w:r>
              <w:rPr>
                <w:rFonts w:ascii="仿宋_GB2312" w:eastAsia="仿宋_GB2312" w:hAnsi="宋体" w:cs="宋体" w:hint="eastAsia"/>
                <w:color w:val="000000"/>
                <w:kern w:val="0"/>
                <w:sz w:val="24"/>
                <w:szCs w:val="24"/>
                <w:lang w:bidi="ar"/>
              </w:rPr>
              <w:t>津桥学院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新时期人民法庭参与乡村治理的路径构想——以传承枫桥经验为视角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刘</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剑</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江西省井冈山市人民法院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基层检察院运用枫桥经验服务于乡村振兴战略的法治思考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胜</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赖冬水</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江西省赣州市南康区人民检察院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电信网络新型违法犯罪的综合惩治研究——以宾阳县人民法院审判实践为视角</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覃</w:t>
            </w:r>
            <w:proofErr w:type="gramEnd"/>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军</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韦继宁</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莫郁梅</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张</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强</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邵健锐</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陈冬玲</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proofErr w:type="gramStart"/>
            <w:r>
              <w:rPr>
                <w:rFonts w:ascii="仿宋_GB2312" w:eastAsia="仿宋_GB2312" w:hAnsi="宋体" w:cs="宋体" w:hint="eastAsia"/>
                <w:color w:val="000000"/>
                <w:kern w:val="0"/>
                <w:sz w:val="24"/>
                <w:szCs w:val="24"/>
                <w:lang w:bidi="ar"/>
              </w:rPr>
              <w:t>玟颉</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广西壮族自治区宾阳县人民法院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“扫黑除恶”专项斗争视野</w:t>
            </w:r>
            <w:proofErr w:type="gramStart"/>
            <w:r>
              <w:rPr>
                <w:rFonts w:ascii="仿宋_GB2312" w:eastAsia="仿宋_GB2312" w:hAnsi="宋体" w:cs="宋体" w:hint="eastAsia"/>
                <w:color w:val="000000"/>
                <w:kern w:val="0"/>
                <w:sz w:val="24"/>
                <w:szCs w:val="24"/>
                <w:lang w:bidi="ar"/>
              </w:rPr>
              <w:t>下泛珠</w:t>
            </w:r>
            <w:proofErr w:type="gramEnd"/>
            <w:r>
              <w:rPr>
                <w:rFonts w:ascii="仿宋_GB2312" w:eastAsia="仿宋_GB2312" w:hAnsi="宋体" w:cs="宋体" w:hint="eastAsia"/>
                <w:color w:val="000000"/>
                <w:kern w:val="0"/>
                <w:sz w:val="24"/>
                <w:szCs w:val="24"/>
                <w:lang w:bidi="ar"/>
              </w:rPr>
              <w:t>三角区域协作机制探究与完善</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吴姜静</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广西师范大学</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kern w:val="0"/>
                <w:sz w:val="24"/>
                <w:szCs w:val="24"/>
                <w:lang w:bidi="ar"/>
              </w:rPr>
              <w:t>村规民约在现代乡村治理中的实践与启示——以四川省若尔盖县求吉</w:t>
            </w:r>
            <w:proofErr w:type="gramStart"/>
            <w:r>
              <w:rPr>
                <w:rFonts w:ascii="仿宋_GB2312" w:eastAsia="仿宋_GB2312" w:hAnsi="宋体" w:cs="宋体" w:hint="eastAsia"/>
                <w:color w:val="000000"/>
                <w:kern w:val="0"/>
                <w:sz w:val="24"/>
                <w:szCs w:val="24"/>
                <w:lang w:bidi="ar"/>
              </w:rPr>
              <w:t>乡嘎哇村</w:t>
            </w:r>
            <w:proofErr w:type="gramEnd"/>
            <w:r>
              <w:rPr>
                <w:rFonts w:ascii="仿宋_GB2312" w:eastAsia="仿宋_GB2312" w:hAnsi="宋体" w:cs="宋体" w:hint="eastAsia"/>
                <w:color w:val="000000"/>
                <w:kern w:val="0"/>
                <w:sz w:val="24"/>
                <w:szCs w:val="24"/>
                <w:lang w:bidi="ar"/>
              </w:rPr>
              <w:t>为例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周仕伟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四川省阿坝州若尔盖县委政法委</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“扫黑除恶”多方协作机制研究——基于我国区域警务</w:t>
            </w:r>
            <w:r>
              <w:rPr>
                <w:rFonts w:ascii="仿宋_GB2312" w:eastAsia="仿宋_GB2312" w:hAnsi="宋体" w:cs="宋体" w:hint="eastAsia"/>
                <w:color w:val="000000"/>
                <w:kern w:val="0"/>
                <w:sz w:val="24"/>
                <w:szCs w:val="24"/>
                <w:lang w:bidi="ar"/>
              </w:rPr>
              <w:lastRenderedPageBreak/>
              <w:t>合作的经验</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苏</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color w:val="000000"/>
                <w:kern w:val="0"/>
                <w:sz w:val="24"/>
                <w:szCs w:val="24"/>
                <w:lang w:bidi="ar"/>
              </w:rPr>
              <w:t>维</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color w:val="000000"/>
                <w:kern w:val="0"/>
                <w:sz w:val="24"/>
                <w:szCs w:val="24"/>
                <w:lang w:bidi="ar"/>
              </w:rPr>
              <w:lastRenderedPageBreak/>
              <w:t>刘伟琦</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贵州省玉屏侗族自治县人</w:t>
            </w:r>
            <w:r>
              <w:rPr>
                <w:rFonts w:ascii="仿宋_GB2312" w:eastAsia="仿宋_GB2312" w:hAnsi="宋体" w:cs="宋体" w:hint="eastAsia"/>
                <w:color w:val="000000"/>
                <w:kern w:val="0"/>
                <w:sz w:val="24"/>
                <w:szCs w:val="24"/>
                <w:lang w:bidi="ar"/>
              </w:rPr>
              <w:lastRenderedPageBreak/>
              <w:t>民检察院</w:t>
            </w:r>
          </w:p>
        </w:tc>
      </w:tr>
      <w:tr w:rsidR="0051762B">
        <w:trPr>
          <w:trHeight w:val="651"/>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枫桥经验指引：论双语庭审的程序性保障——以少数民族地区基层法院庭审的双语运行为视角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陆银清</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湖南省怀化中级人民法院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刍议互联网普及下的区域立法、执法合作</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周婉怡</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广东省惠东县人民检察院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利用</w:t>
            </w:r>
            <w:proofErr w:type="gramStart"/>
            <w:r>
              <w:rPr>
                <w:rFonts w:ascii="仿宋_GB2312" w:eastAsia="仿宋_GB2312" w:hAnsi="宋体" w:cs="宋体" w:hint="eastAsia"/>
                <w:color w:val="000000"/>
                <w:kern w:val="0"/>
                <w:sz w:val="24"/>
                <w:szCs w:val="24"/>
                <w:lang w:bidi="ar"/>
              </w:rPr>
              <w:t>微信犯罪</w:t>
            </w:r>
            <w:proofErr w:type="gramEnd"/>
            <w:r>
              <w:rPr>
                <w:rFonts w:ascii="仿宋_GB2312" w:eastAsia="仿宋_GB2312" w:hAnsi="宋体" w:cs="宋体" w:hint="eastAsia"/>
                <w:color w:val="000000"/>
                <w:kern w:val="0"/>
                <w:sz w:val="24"/>
                <w:szCs w:val="24"/>
                <w:lang w:bidi="ar"/>
              </w:rPr>
              <w:t>特点及防范对策研究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龙仁平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广西壮族自治区桂林市</w:t>
            </w:r>
            <w:proofErr w:type="gramStart"/>
            <w:r>
              <w:rPr>
                <w:rFonts w:ascii="仿宋_GB2312" w:eastAsia="仿宋_GB2312" w:hAnsi="宋体" w:cs="宋体" w:hint="eastAsia"/>
                <w:color w:val="000000"/>
                <w:kern w:val="0"/>
                <w:sz w:val="24"/>
                <w:szCs w:val="24"/>
                <w:lang w:bidi="ar"/>
              </w:rPr>
              <w:t>象</w:t>
            </w:r>
            <w:proofErr w:type="gramEnd"/>
            <w:r>
              <w:rPr>
                <w:rFonts w:ascii="仿宋_GB2312" w:eastAsia="仿宋_GB2312" w:hAnsi="宋体" w:cs="宋体" w:hint="eastAsia"/>
                <w:color w:val="000000"/>
                <w:kern w:val="0"/>
                <w:sz w:val="24"/>
                <w:szCs w:val="24"/>
                <w:lang w:bidi="ar"/>
              </w:rPr>
              <w:t>山区人民检察院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检察机关创新运用“枫桥经验”防范化解社会矛盾机制研究</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kern w:val="0"/>
                <w:sz w:val="24"/>
                <w:szCs w:val="24"/>
                <w:lang w:bidi="ar"/>
              </w:rPr>
              <w:t>基于广西壮族自治区</w:t>
            </w:r>
            <w:r>
              <w:rPr>
                <w:rFonts w:ascii="仿宋_GB2312" w:eastAsia="仿宋_GB2312" w:hAnsi="宋体" w:cs="宋体" w:hint="eastAsia"/>
                <w:color w:val="000000"/>
                <w:kern w:val="0"/>
                <w:sz w:val="24"/>
                <w:szCs w:val="24"/>
                <w:lang w:bidi="ar"/>
              </w:rPr>
              <w:t>A</w:t>
            </w:r>
            <w:r>
              <w:rPr>
                <w:rFonts w:ascii="仿宋_GB2312" w:eastAsia="仿宋_GB2312" w:hAnsi="宋体" w:cs="宋体" w:hint="eastAsia"/>
                <w:color w:val="000000"/>
                <w:kern w:val="0"/>
                <w:sz w:val="24"/>
                <w:szCs w:val="24"/>
                <w:lang w:bidi="ar"/>
              </w:rPr>
              <w:t>市检察机关防范化解社会矛盾的实证分析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潘军强</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w:t>
            </w:r>
            <w:proofErr w:type="gramStart"/>
            <w:r>
              <w:rPr>
                <w:rFonts w:ascii="仿宋_GB2312" w:eastAsia="仿宋_GB2312" w:hAnsi="宋体" w:cs="宋体" w:hint="eastAsia"/>
                <w:color w:val="000000"/>
                <w:kern w:val="0"/>
                <w:sz w:val="24"/>
                <w:szCs w:val="24"/>
                <w:lang w:bidi="ar"/>
              </w:rPr>
              <w:t>来宾市</w:t>
            </w:r>
            <w:proofErr w:type="gramEnd"/>
            <w:r>
              <w:rPr>
                <w:rFonts w:ascii="仿宋_GB2312" w:eastAsia="仿宋_GB2312" w:hAnsi="宋体" w:cs="宋体" w:hint="eastAsia"/>
                <w:color w:val="000000"/>
                <w:kern w:val="0"/>
                <w:sz w:val="24"/>
                <w:szCs w:val="24"/>
                <w:lang w:bidi="ar"/>
              </w:rPr>
              <w:t>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中国特色社区警务与枫桥经验的传承与创新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丁</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宁</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卢</w:t>
            </w:r>
            <w:proofErr w:type="gramEnd"/>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杰</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广西壮族自治区南宁市公安局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创新：推动派出所工作的不竭动力</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彭广林</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侯</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勇</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广元市公安局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“枫桥经验”与犯罪预防机制研究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罗关洪</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成都市彭州市人民检察院法律政策研究室</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建设公共法律服务体系的思考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吴</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兰</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余小焱</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自贡市司法局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涉众型经济</w:t>
            </w:r>
            <w:proofErr w:type="gramEnd"/>
            <w:r>
              <w:rPr>
                <w:rFonts w:ascii="仿宋_GB2312" w:eastAsia="仿宋_GB2312" w:hAnsi="宋体" w:cs="宋体" w:hint="eastAsia"/>
                <w:color w:val="000000"/>
                <w:kern w:val="0"/>
                <w:sz w:val="24"/>
                <w:szCs w:val="24"/>
                <w:lang w:bidi="ar"/>
              </w:rPr>
              <w:t>犯罪风险防控研究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邓小枫</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自贡市法学会管理干部</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当前农村地区赌博现状的调查与思考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李绍源</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平昌县公安局民警</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“枫桥经验”的软硬</w:t>
            </w:r>
            <w:proofErr w:type="gramStart"/>
            <w:r>
              <w:rPr>
                <w:rFonts w:ascii="仿宋_GB2312" w:eastAsia="仿宋_GB2312" w:hAnsi="宋体" w:cs="宋体" w:hint="eastAsia"/>
                <w:color w:val="000000"/>
                <w:kern w:val="0"/>
                <w:sz w:val="24"/>
                <w:szCs w:val="24"/>
                <w:lang w:bidi="ar"/>
              </w:rPr>
              <w:t>法模式</w:t>
            </w:r>
            <w:proofErr w:type="gramEnd"/>
            <w:r>
              <w:rPr>
                <w:rFonts w:ascii="仿宋_GB2312" w:eastAsia="仿宋_GB2312" w:hAnsi="宋体" w:cs="宋体" w:hint="eastAsia"/>
                <w:color w:val="000000"/>
                <w:kern w:val="0"/>
                <w:sz w:val="24"/>
                <w:szCs w:val="24"/>
                <w:lang w:bidi="ar"/>
              </w:rPr>
              <w:t>探究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胡激洋</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刘木钗</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福建泉州安溪县人民检察院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契约自由何以确立：“私法合同”行政义务的限定——以网络服务平台审查监管责任为视角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益阳市</w:t>
            </w:r>
            <w:proofErr w:type="gramStart"/>
            <w:r>
              <w:rPr>
                <w:rFonts w:ascii="仿宋_GB2312" w:eastAsia="仿宋_GB2312" w:hAnsi="宋体" w:cs="宋体" w:hint="eastAsia"/>
                <w:color w:val="000000"/>
                <w:kern w:val="0"/>
                <w:sz w:val="24"/>
                <w:szCs w:val="24"/>
                <w:lang w:bidi="ar"/>
              </w:rPr>
              <w:t>赫</w:t>
            </w:r>
            <w:proofErr w:type="gramEnd"/>
            <w:r>
              <w:rPr>
                <w:rFonts w:ascii="仿宋_GB2312" w:eastAsia="仿宋_GB2312" w:hAnsi="宋体" w:cs="宋体" w:hint="eastAsia"/>
                <w:color w:val="000000"/>
                <w:kern w:val="0"/>
                <w:sz w:val="24"/>
                <w:szCs w:val="24"/>
                <w:lang w:bidi="ar"/>
              </w:rPr>
              <w:t>山区人民法院审判员</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刑事拘留检察监督实证分析及其制度反思</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黄卫东</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谢德华</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自贡市荣县人民检察院检察长</w:t>
            </w:r>
          </w:p>
        </w:tc>
      </w:tr>
      <w:tr w:rsidR="0051762B">
        <w:trPr>
          <w:trHeight w:val="20"/>
          <w:jc w:val="center"/>
        </w:trPr>
        <w:tc>
          <w:tcPr>
            <w:tcW w:w="10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b/>
                <w:color w:val="000000"/>
                <w:kern w:val="0"/>
                <w:sz w:val="24"/>
                <w:szCs w:val="24"/>
                <w:lang w:bidi="ar"/>
              </w:rPr>
            </w:pPr>
            <w:r>
              <w:rPr>
                <w:rFonts w:ascii="仿宋_GB2312" w:eastAsia="仿宋_GB2312" w:hAnsi="宋体" w:cs="宋体" w:hint="eastAsia"/>
                <w:b/>
                <w:color w:val="000000"/>
                <w:kern w:val="0"/>
                <w:sz w:val="28"/>
                <w:szCs w:val="28"/>
                <w:lang w:bidi="ar"/>
              </w:rPr>
              <w:t>三等奖（</w:t>
            </w:r>
            <w:r>
              <w:rPr>
                <w:rFonts w:ascii="仿宋_GB2312" w:eastAsia="仿宋_GB2312" w:hAnsi="宋体" w:cs="宋体" w:hint="eastAsia"/>
                <w:b/>
                <w:color w:val="000000"/>
                <w:kern w:val="0"/>
                <w:sz w:val="28"/>
                <w:szCs w:val="28"/>
                <w:lang w:bidi="ar"/>
              </w:rPr>
              <w:t>62</w:t>
            </w:r>
            <w:r>
              <w:rPr>
                <w:rFonts w:ascii="仿宋_GB2312" w:eastAsia="仿宋_GB2312" w:hAnsi="宋体" w:cs="宋体" w:hint="eastAsia"/>
                <w:b/>
                <w:color w:val="000000"/>
                <w:kern w:val="0"/>
                <w:sz w:val="28"/>
                <w:szCs w:val="28"/>
                <w:lang w:bidi="ar"/>
              </w:rPr>
              <w:t>篇）</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“枫桥经验”意</w:t>
            </w:r>
            <w:proofErr w:type="gramStart"/>
            <w:r>
              <w:rPr>
                <w:rFonts w:ascii="仿宋_GB2312" w:eastAsia="仿宋_GB2312" w:hAnsi="宋体" w:cs="宋体" w:hint="eastAsia"/>
                <w:color w:val="000000"/>
                <w:kern w:val="0"/>
                <w:sz w:val="24"/>
                <w:szCs w:val="24"/>
                <w:lang w:bidi="ar"/>
              </w:rPr>
              <w:t>涵与诉调</w:t>
            </w:r>
            <w:proofErr w:type="gramEnd"/>
            <w:r>
              <w:rPr>
                <w:rFonts w:ascii="仿宋_GB2312" w:eastAsia="仿宋_GB2312" w:hAnsi="宋体" w:cs="宋体" w:hint="eastAsia"/>
                <w:color w:val="000000"/>
                <w:kern w:val="0"/>
                <w:sz w:val="24"/>
                <w:szCs w:val="24"/>
                <w:lang w:bidi="ar"/>
              </w:rPr>
              <w:t>对接的运用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潘文壮</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陈鸿哲</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海南省三亚市城郊人民法院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自治·法治·德治：新时代枫桥经验与民族地区社会治理法治化</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ind w:left="240" w:hangingChars="100" w:hanging="240"/>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冯</w:t>
            </w:r>
            <w:proofErr w:type="gramEnd"/>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成</w:t>
            </w:r>
          </w:p>
          <w:p w:rsidR="0051762B" w:rsidRDefault="00191502">
            <w:pPr>
              <w:widowControl/>
              <w:ind w:left="240" w:hangingChars="100" w:hanging="240"/>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张</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黎</w:t>
            </w:r>
          </w:p>
          <w:p w:rsidR="0051762B" w:rsidRDefault="00191502">
            <w:pPr>
              <w:widowControl/>
              <w:ind w:left="240" w:hangingChars="100" w:hanging="240"/>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田</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野</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四川省凉山州中级人民法院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区域能级维度下基层检察机关参与社会治理的路径研究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伍</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健</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郭</w:t>
            </w:r>
            <w:proofErr w:type="gramEnd"/>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高</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四川省成都市锦江区人民检察院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互联网背景</w:t>
            </w:r>
            <w:proofErr w:type="gramStart"/>
            <w:r>
              <w:rPr>
                <w:rFonts w:ascii="仿宋_GB2312" w:eastAsia="仿宋_GB2312" w:hAnsi="宋体" w:cs="宋体" w:hint="eastAsia"/>
                <w:color w:val="000000"/>
                <w:kern w:val="0"/>
                <w:sz w:val="24"/>
                <w:szCs w:val="24"/>
                <w:lang w:bidi="ar"/>
              </w:rPr>
              <w:t>下网络</w:t>
            </w:r>
            <w:proofErr w:type="gramEnd"/>
            <w:r>
              <w:rPr>
                <w:rFonts w:ascii="仿宋_GB2312" w:eastAsia="仿宋_GB2312" w:hAnsi="宋体" w:cs="宋体" w:hint="eastAsia"/>
                <w:color w:val="000000"/>
                <w:kern w:val="0"/>
                <w:sz w:val="24"/>
                <w:szCs w:val="24"/>
                <w:lang w:bidi="ar"/>
              </w:rPr>
              <w:t>传销犯罪区域联动</w:t>
            </w:r>
            <w:proofErr w:type="gramStart"/>
            <w:r>
              <w:rPr>
                <w:rFonts w:ascii="仿宋_GB2312" w:eastAsia="仿宋_GB2312" w:hAnsi="宋体" w:cs="宋体" w:hint="eastAsia"/>
                <w:color w:val="000000"/>
                <w:kern w:val="0"/>
                <w:sz w:val="24"/>
                <w:szCs w:val="24"/>
                <w:lang w:bidi="ar"/>
              </w:rPr>
              <w:t>侦查机</w:t>
            </w:r>
            <w:proofErr w:type="gramEnd"/>
            <w:r>
              <w:rPr>
                <w:rFonts w:ascii="仿宋_GB2312" w:eastAsia="仿宋_GB2312" w:hAnsi="宋体" w:cs="宋体" w:hint="eastAsia"/>
                <w:color w:val="000000"/>
                <w:kern w:val="0"/>
                <w:sz w:val="24"/>
                <w:szCs w:val="24"/>
                <w:lang w:bidi="ar"/>
              </w:rPr>
              <w:t>制构建</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张</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刚</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重庆市公安局</w:t>
            </w:r>
            <w:proofErr w:type="gramStart"/>
            <w:r>
              <w:rPr>
                <w:rFonts w:ascii="仿宋_GB2312" w:eastAsia="仿宋_GB2312" w:hAnsi="宋体" w:cs="宋体" w:hint="eastAsia"/>
                <w:color w:val="000000"/>
                <w:kern w:val="0"/>
                <w:sz w:val="24"/>
                <w:szCs w:val="24"/>
                <w:lang w:bidi="ar"/>
              </w:rPr>
              <w:t>渝</w:t>
            </w:r>
            <w:proofErr w:type="gramEnd"/>
            <w:r>
              <w:rPr>
                <w:rFonts w:ascii="仿宋_GB2312" w:eastAsia="仿宋_GB2312" w:hAnsi="宋体" w:cs="宋体" w:hint="eastAsia"/>
                <w:color w:val="000000"/>
                <w:kern w:val="0"/>
                <w:sz w:val="24"/>
                <w:szCs w:val="24"/>
                <w:lang w:bidi="ar"/>
              </w:rPr>
              <w:t>北区公安分局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川滇</w:t>
            </w:r>
            <w:proofErr w:type="gramStart"/>
            <w:r>
              <w:rPr>
                <w:rFonts w:ascii="仿宋_GB2312" w:eastAsia="仿宋_GB2312" w:hAnsi="宋体" w:cs="宋体" w:hint="eastAsia"/>
                <w:color w:val="000000"/>
                <w:kern w:val="0"/>
                <w:sz w:val="24"/>
                <w:szCs w:val="24"/>
                <w:lang w:bidi="ar"/>
              </w:rPr>
              <w:t>泸</w:t>
            </w:r>
            <w:proofErr w:type="gramEnd"/>
            <w:r>
              <w:rPr>
                <w:rFonts w:ascii="仿宋_GB2312" w:eastAsia="仿宋_GB2312" w:hAnsi="宋体" w:cs="宋体" w:hint="eastAsia"/>
                <w:color w:val="000000"/>
                <w:kern w:val="0"/>
                <w:sz w:val="24"/>
                <w:szCs w:val="24"/>
                <w:lang w:bidi="ar"/>
              </w:rPr>
              <w:t>沽湖旅游景区域警务合作问题浅析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毛泽政</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云南省丽江市公安局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论民间法对少数民族黑社会性质犯罪的防控作用</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——以云南寻甸回族彝族自治县为样本</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杨茜茜</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云南财经大学法学院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“枫桥经验”与城市基层社会治理</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刘义程</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李海娇</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上饶师范学院；</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上饶职业技术学院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新时代人民法庭之“枫桥经验”传承</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黄卫艳</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江西省新干县人民法院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新枫桥经验对民事再审检察建议的适用问题研究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谭慧娟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江西省进贤县人民检察院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破茧成蝶</w:t>
            </w:r>
            <w:proofErr w:type="gramEnd"/>
            <w:r>
              <w:rPr>
                <w:rFonts w:ascii="仿宋_GB2312" w:eastAsia="仿宋_GB2312" w:hAnsi="宋体" w:cs="宋体" w:hint="eastAsia"/>
                <w:color w:val="000000"/>
                <w:kern w:val="0"/>
                <w:sz w:val="24"/>
                <w:szCs w:val="24"/>
                <w:lang w:bidi="ar"/>
              </w:rPr>
              <w:t>：新时代乡村治理网格化管理的现状反思与实践前瞻——基于中部</w:t>
            </w:r>
            <w:r>
              <w:rPr>
                <w:rFonts w:ascii="仿宋_GB2312" w:eastAsia="仿宋_GB2312" w:hAnsi="宋体" w:cs="宋体" w:hint="eastAsia"/>
                <w:color w:val="000000"/>
                <w:kern w:val="0"/>
                <w:sz w:val="24"/>
                <w:szCs w:val="24"/>
                <w:lang w:bidi="ar"/>
              </w:rPr>
              <w:t>H</w:t>
            </w:r>
            <w:r>
              <w:rPr>
                <w:rFonts w:ascii="仿宋_GB2312" w:eastAsia="仿宋_GB2312" w:hAnsi="宋体" w:cs="宋体" w:hint="eastAsia"/>
                <w:color w:val="000000"/>
                <w:kern w:val="0"/>
                <w:sz w:val="24"/>
                <w:szCs w:val="24"/>
                <w:lang w:bidi="ar"/>
              </w:rPr>
              <w:t>省</w:t>
            </w:r>
            <w:r>
              <w:rPr>
                <w:rFonts w:ascii="仿宋_GB2312" w:eastAsia="仿宋_GB2312" w:hAnsi="宋体" w:cs="宋体" w:hint="eastAsia"/>
                <w:color w:val="000000"/>
                <w:kern w:val="0"/>
                <w:sz w:val="24"/>
                <w:szCs w:val="24"/>
                <w:lang w:bidi="ar"/>
              </w:rPr>
              <w:t>X</w:t>
            </w:r>
            <w:r>
              <w:rPr>
                <w:rFonts w:ascii="仿宋_GB2312" w:eastAsia="仿宋_GB2312" w:hAnsi="宋体" w:cs="宋体" w:hint="eastAsia"/>
                <w:color w:val="000000"/>
                <w:kern w:val="0"/>
                <w:sz w:val="24"/>
                <w:szCs w:val="24"/>
                <w:lang w:bidi="ar"/>
              </w:rPr>
              <w:t>县</w:t>
            </w:r>
            <w:proofErr w:type="gramStart"/>
            <w:r>
              <w:rPr>
                <w:rFonts w:ascii="仿宋_GB2312" w:eastAsia="仿宋_GB2312" w:hAnsi="宋体" w:cs="宋体" w:hint="eastAsia"/>
                <w:color w:val="000000"/>
                <w:kern w:val="0"/>
                <w:sz w:val="24"/>
                <w:szCs w:val="24"/>
                <w:lang w:bidi="ar"/>
              </w:rPr>
              <w:t>践行</w:t>
            </w:r>
            <w:proofErr w:type="gramEnd"/>
            <w:r>
              <w:rPr>
                <w:rFonts w:ascii="仿宋_GB2312" w:eastAsia="仿宋_GB2312" w:hAnsi="宋体" w:cs="宋体" w:hint="eastAsia"/>
                <w:color w:val="000000"/>
                <w:kern w:val="0"/>
                <w:sz w:val="24"/>
                <w:szCs w:val="24"/>
                <w:lang w:bidi="ar"/>
              </w:rPr>
              <w:t>“新枫桥经验”的考察</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欧阳斐</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王彦平</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彭春华</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娟</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中南林业科技大学；</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湖南省永州市新田县人民法院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检察</w:t>
            </w:r>
            <w:proofErr w:type="gramStart"/>
            <w:r>
              <w:rPr>
                <w:rFonts w:ascii="仿宋_GB2312" w:eastAsia="仿宋_GB2312" w:hAnsi="宋体" w:cs="宋体" w:hint="eastAsia"/>
                <w:color w:val="000000"/>
                <w:kern w:val="0"/>
                <w:sz w:val="24"/>
                <w:szCs w:val="24"/>
                <w:lang w:bidi="ar"/>
              </w:rPr>
              <w:t>行政公益</w:t>
            </w:r>
            <w:proofErr w:type="gramEnd"/>
            <w:r>
              <w:rPr>
                <w:rFonts w:ascii="仿宋_GB2312" w:eastAsia="仿宋_GB2312" w:hAnsi="宋体" w:cs="宋体" w:hint="eastAsia"/>
                <w:color w:val="000000"/>
                <w:kern w:val="0"/>
                <w:sz w:val="24"/>
                <w:szCs w:val="24"/>
                <w:lang w:bidi="ar"/>
              </w:rPr>
              <w:t>诉讼适用调解理论探析与制度构建——以新时代“枫桥经验”的借鉴与运用为视角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傅再明</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吴</w:t>
            </w:r>
            <w:proofErr w:type="gramStart"/>
            <w:r>
              <w:rPr>
                <w:rFonts w:ascii="仿宋_GB2312" w:eastAsia="仿宋_GB2312" w:hAnsi="宋体" w:cs="宋体" w:hint="eastAsia"/>
                <w:color w:val="000000"/>
                <w:kern w:val="0"/>
                <w:sz w:val="24"/>
                <w:szCs w:val="24"/>
                <w:lang w:bidi="ar"/>
              </w:rPr>
              <w:t>世</w:t>
            </w:r>
            <w:proofErr w:type="gramEnd"/>
            <w:r>
              <w:rPr>
                <w:rFonts w:ascii="仿宋_GB2312" w:eastAsia="仿宋_GB2312" w:hAnsi="宋体" w:cs="宋体" w:hint="eastAsia"/>
                <w:color w:val="000000"/>
                <w:kern w:val="0"/>
                <w:sz w:val="24"/>
                <w:szCs w:val="24"/>
                <w:lang w:bidi="ar"/>
              </w:rPr>
              <w:t>东</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许</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可</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非单一制度背景下枫桥经验在粤港澳大湾区的推广</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任</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颖</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广东外语外贸大学广州绿色发展法治研究中心</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“枫桥经验”多元化解矛盾纠纷路径探索——以控告申诉检察职能为视角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w:t>
            </w:r>
            <w:r>
              <w:rPr>
                <w:rFonts w:ascii="仿宋_GB2312" w:eastAsia="仿宋_GB2312" w:hAnsi="宋体" w:cs="宋体" w:hint="eastAsia"/>
                <w:color w:val="000000"/>
                <w:kern w:val="0"/>
                <w:sz w:val="24"/>
                <w:szCs w:val="24"/>
                <w:lang w:bidi="ar"/>
              </w:rPr>
              <w:t> </w:t>
            </w:r>
            <w:proofErr w:type="gramStart"/>
            <w:r>
              <w:rPr>
                <w:rFonts w:ascii="仿宋_GB2312" w:eastAsia="仿宋_GB2312" w:hAnsi="宋体" w:cs="宋体" w:hint="eastAsia"/>
                <w:color w:val="000000"/>
                <w:kern w:val="0"/>
                <w:sz w:val="24"/>
                <w:szCs w:val="24"/>
                <w:lang w:bidi="ar"/>
              </w:rPr>
              <w:t>斌</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广东省广州市从化区人民检察院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关于佛山律师参与化解矛盾纠纷的调研报告</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佛山市</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司法局</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广东省佛山市司法局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“新枫桥经验”在环境治理中的应用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龚</w:t>
            </w:r>
            <w:proofErr w:type="gramEnd"/>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蒙</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广东省深圳市</w:t>
            </w:r>
            <w:proofErr w:type="gramStart"/>
            <w:r>
              <w:rPr>
                <w:rFonts w:ascii="仿宋_GB2312" w:eastAsia="仿宋_GB2312" w:hAnsi="宋体" w:cs="宋体" w:hint="eastAsia"/>
                <w:color w:val="000000"/>
                <w:kern w:val="0"/>
                <w:sz w:val="24"/>
                <w:szCs w:val="24"/>
                <w:lang w:bidi="ar"/>
              </w:rPr>
              <w:t>坪山区</w:t>
            </w:r>
            <w:proofErr w:type="gramEnd"/>
            <w:r>
              <w:rPr>
                <w:rFonts w:ascii="仿宋_GB2312" w:eastAsia="仿宋_GB2312" w:hAnsi="宋体" w:cs="宋体" w:hint="eastAsia"/>
                <w:color w:val="000000"/>
                <w:kern w:val="0"/>
                <w:sz w:val="24"/>
                <w:szCs w:val="24"/>
                <w:lang w:bidi="ar"/>
              </w:rPr>
              <w:t>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中越边境地区刑事犯罪的预防及对策研究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proofErr w:type="gramStart"/>
            <w:r>
              <w:rPr>
                <w:rFonts w:ascii="仿宋_GB2312" w:eastAsia="仿宋_GB2312" w:hAnsi="宋体" w:cs="宋体" w:hint="eastAsia"/>
                <w:color w:val="000000"/>
                <w:kern w:val="0"/>
                <w:sz w:val="24"/>
                <w:szCs w:val="24"/>
                <w:lang w:bidi="ar"/>
              </w:rPr>
              <w:t>涓</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广西民族大学法学院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桂滇黔接边区域检务协作机制的构建与</w:t>
            </w:r>
            <w:proofErr w:type="gramStart"/>
            <w:r>
              <w:rPr>
                <w:rFonts w:ascii="仿宋_GB2312" w:eastAsia="仿宋_GB2312" w:hAnsi="宋体" w:cs="宋体" w:hint="eastAsia"/>
                <w:color w:val="000000"/>
                <w:kern w:val="0"/>
                <w:sz w:val="24"/>
                <w:szCs w:val="24"/>
                <w:lang w:bidi="ar"/>
              </w:rPr>
              <w:t>完善—</w:t>
            </w:r>
            <w:proofErr w:type="gramEnd"/>
            <w:r>
              <w:rPr>
                <w:rFonts w:ascii="仿宋_GB2312" w:eastAsia="仿宋_GB2312" w:hAnsi="宋体" w:cs="宋体" w:hint="eastAsia"/>
                <w:color w:val="000000"/>
                <w:kern w:val="0"/>
                <w:sz w:val="24"/>
                <w:szCs w:val="24"/>
                <w:lang w:bidi="ar"/>
              </w:rPr>
              <w:t>以西林县开展接边区域检务协作模式为样本</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何</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松</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潘美香</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spacing w:line="400" w:lineRule="exact"/>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广西壮族自治区西林县人民检察院；</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广西壮族自治区西林县纪委监委</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枫桥经验在基层扫黑除恶专项斗争中的实践思考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建</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刘</w:t>
            </w:r>
            <w:r>
              <w:rPr>
                <w:rFonts w:ascii="仿宋_GB2312" w:eastAsia="仿宋_GB2312" w:hAnsi="宋体" w:cs="宋体" w:hint="eastAsia"/>
                <w:color w:val="000000"/>
                <w:kern w:val="0"/>
                <w:sz w:val="24"/>
                <w:szCs w:val="24"/>
                <w:lang w:bidi="ar"/>
              </w:rPr>
              <w:t> </w:t>
            </w:r>
            <w:r>
              <w:rPr>
                <w:rFonts w:ascii="仿宋_GB2312" w:eastAsia="仿宋_GB2312" w:hAnsi="宋体" w:cs="宋体" w:hint="eastAsia"/>
                <w:color w:val="000000"/>
                <w:kern w:val="0"/>
                <w:sz w:val="24"/>
                <w:szCs w:val="24"/>
                <w:lang w:bidi="ar"/>
              </w:rPr>
              <w:t>蓉</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四川省成都市简阳市人民法院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“枫桥经验”在四川基层法院的实践与探索</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兵</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四川省西充县人民法院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论新常态下“枫桥经验”的社会治理创新——以商会纠纷化解机制优化为视角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郑静春</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邹</w:t>
            </w:r>
            <w:proofErr w:type="gramEnd"/>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宇</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四川省富顺县人民法院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新时代区域法治合作的新特点新问题</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青</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四川道融民舟律师事务所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传承与创新：用“枫桥经验”治理基层信访问题</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吴</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比</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潘建兴</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重庆市第五中级人民法院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用好遏制历史虚无主义的宪法武器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皮坤乾</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杨秀琴</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贵州省铜仁学院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新时代宪法国民教育必要性探讨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范电勤</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邹志翔</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贵州大学法学院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泛珠三角</w:t>
            </w:r>
            <w:proofErr w:type="gramEnd"/>
            <w:r>
              <w:rPr>
                <w:rFonts w:ascii="仿宋_GB2312" w:eastAsia="仿宋_GB2312" w:hAnsi="宋体" w:cs="宋体" w:hint="eastAsia"/>
                <w:color w:val="000000"/>
                <w:kern w:val="0"/>
                <w:sz w:val="24"/>
                <w:szCs w:val="24"/>
                <w:lang w:bidi="ar"/>
              </w:rPr>
              <w:t>流域水环境行政执法模式研究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孟婷钰</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江西理工大学文法学院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未成年犯法院帮教观察与思考——以传承枫桥经验</w:t>
            </w:r>
            <w:proofErr w:type="gramStart"/>
            <w:r>
              <w:rPr>
                <w:rFonts w:ascii="仿宋_GB2312" w:eastAsia="仿宋_GB2312" w:hAnsi="宋体" w:cs="宋体" w:hint="eastAsia"/>
                <w:color w:val="000000"/>
                <w:kern w:val="0"/>
                <w:sz w:val="24"/>
                <w:szCs w:val="24"/>
                <w:lang w:bidi="ar"/>
              </w:rPr>
              <w:t>为视解</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李翔兰</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江西省吉安县人民法院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论涉黑案件</w:t>
            </w:r>
            <w:proofErr w:type="gramEnd"/>
            <w:r>
              <w:rPr>
                <w:rFonts w:ascii="仿宋_GB2312" w:eastAsia="仿宋_GB2312" w:hAnsi="宋体" w:cs="宋体" w:hint="eastAsia"/>
                <w:color w:val="000000"/>
                <w:kern w:val="0"/>
                <w:sz w:val="24"/>
                <w:szCs w:val="24"/>
                <w:lang w:bidi="ar"/>
              </w:rPr>
              <w:t>的辩护思维范式——以统一证据标准为导</w:t>
            </w:r>
            <w:r>
              <w:rPr>
                <w:rFonts w:ascii="仿宋_GB2312" w:eastAsia="仿宋_GB2312" w:hAnsi="宋体" w:cs="宋体" w:hint="eastAsia"/>
                <w:color w:val="000000"/>
                <w:kern w:val="0"/>
                <w:sz w:val="24"/>
                <w:szCs w:val="24"/>
                <w:lang w:bidi="ar"/>
              </w:rPr>
              <w:lastRenderedPageBreak/>
              <w:t>向</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邓晓东</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福建师范大学法学院</w:t>
            </w:r>
          </w:p>
          <w:p w:rsidR="0051762B" w:rsidRDefault="0051762B">
            <w:pPr>
              <w:widowControl/>
              <w:jc w:val="left"/>
              <w:textAlignment w:val="center"/>
              <w:rPr>
                <w:rFonts w:ascii="仿宋_GB2312" w:eastAsia="仿宋_GB2312" w:hAnsi="宋体" w:cs="宋体"/>
                <w:color w:val="000000"/>
                <w:kern w:val="0"/>
                <w:sz w:val="24"/>
                <w:szCs w:val="24"/>
                <w:lang w:bidi="ar"/>
              </w:rPr>
            </w:pP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“枫桥经验”的法治</w:t>
            </w:r>
            <w:proofErr w:type="gramStart"/>
            <w:r>
              <w:rPr>
                <w:rFonts w:ascii="仿宋_GB2312" w:eastAsia="仿宋_GB2312" w:hAnsi="宋体" w:cs="宋体" w:hint="eastAsia"/>
                <w:color w:val="000000"/>
                <w:kern w:val="0"/>
                <w:sz w:val="24"/>
                <w:szCs w:val="24"/>
                <w:lang w:bidi="ar"/>
              </w:rPr>
              <w:t>意涵与创新</w:t>
            </w:r>
            <w:proofErr w:type="gramEnd"/>
            <w:r>
              <w:rPr>
                <w:rFonts w:ascii="仿宋_GB2312" w:eastAsia="仿宋_GB2312" w:hAnsi="宋体" w:cs="宋体" w:hint="eastAsia"/>
                <w:color w:val="000000"/>
                <w:kern w:val="0"/>
                <w:sz w:val="24"/>
                <w:szCs w:val="24"/>
                <w:lang w:bidi="ar"/>
              </w:rPr>
              <w:t>发展——以社区矫正为切入点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周孙章</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福建省平潭综合实验区人民检察院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“枫桥经验”视域下安全困境儿童之检察保护——以春蕾安全员机制为研究中心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郭荣龙</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裴章艺</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何</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维</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福建省漳州市人民检察院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侦办黑社会性质组织犯罪案件的难点与对策——以福建省三明市为例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江长青</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熊</w:t>
            </w:r>
            <w:r>
              <w:rPr>
                <w:rFonts w:ascii="仿宋_GB2312" w:eastAsia="仿宋_GB2312" w:hAnsi="宋体" w:cs="宋体" w:hint="eastAsia"/>
                <w:color w:val="000000"/>
                <w:kern w:val="0"/>
                <w:sz w:val="24"/>
                <w:szCs w:val="24"/>
                <w:lang w:bidi="ar"/>
              </w:rPr>
              <w:t>纬</w:t>
            </w:r>
            <w:r>
              <w:rPr>
                <w:rFonts w:ascii="仿宋_GB2312" w:eastAsia="仿宋_GB2312" w:hAnsi="宋体" w:cs="宋体" w:hint="eastAsia"/>
                <w:color w:val="000000"/>
                <w:kern w:val="0"/>
                <w:sz w:val="24"/>
                <w:szCs w:val="24"/>
                <w:lang w:bidi="ar"/>
              </w:rPr>
              <w:t>辉</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福建省三明市建宁县公安局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粤港澳大湾区法律服务体系建设的实践与思考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广州市司法局</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广东省广州市司法局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借助网络平台，推进区域法治合作</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惠州市</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法学会</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广东省惠州市法学会</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在司法行政戒毒系统参与毒品社会治理创新中的应用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陈钊鑫</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徐</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猛</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海南省琼山强制隔离戒毒所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“枫桥经验”下的民行检察“四调法”工作机制探索</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李万成</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敏</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冉静煜</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四川省汉源县人民检察院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新时期宪法宣传教育问题研究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李严斌</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杨雅梅</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杨</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四川省阿坝州小金县人民法院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浅谈新时代下边疆少数民族地区创新宪法宣传的对策和措施</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燕</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云南省</w:t>
            </w:r>
            <w:r>
              <w:rPr>
                <w:rFonts w:ascii="仿宋_GB2312" w:eastAsia="仿宋_GB2312" w:hAnsi="宋体" w:cs="宋体" w:hint="eastAsia"/>
                <w:color w:val="000000"/>
                <w:kern w:val="0"/>
                <w:sz w:val="24"/>
                <w:szCs w:val="24"/>
                <w:lang w:bidi="ar"/>
              </w:rPr>
              <w:t>普洱市</w:t>
            </w:r>
            <w:r>
              <w:rPr>
                <w:rFonts w:ascii="仿宋_GB2312" w:eastAsia="仿宋_GB2312" w:hAnsi="宋体" w:cs="宋体" w:hint="eastAsia"/>
                <w:color w:val="000000"/>
                <w:kern w:val="0"/>
                <w:sz w:val="24"/>
                <w:szCs w:val="24"/>
                <w:lang w:bidi="ar"/>
              </w:rPr>
              <w:t>澜沧县公安局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“新枫桥经验”对云南农村基层治理法治化的启示</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琪</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金贵华</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云南警官学院</w:t>
            </w:r>
            <w:r>
              <w:rPr>
                <w:rFonts w:ascii="仿宋_GB2312" w:eastAsia="仿宋_GB2312" w:hAnsi="宋体" w:cs="宋体" w:hint="eastAsia"/>
                <w:color w:val="000000"/>
                <w:kern w:val="0"/>
                <w:sz w:val="24"/>
                <w:szCs w:val="24"/>
                <w:lang w:bidi="ar"/>
              </w:rPr>
              <w:t>法学院</w:t>
            </w:r>
            <w:r>
              <w:rPr>
                <w:rFonts w:ascii="仿宋_GB2312" w:eastAsia="仿宋_GB2312" w:hAnsi="宋体" w:cs="宋体" w:hint="eastAsia"/>
                <w:color w:val="000000"/>
                <w:kern w:val="0"/>
                <w:sz w:val="24"/>
                <w:szCs w:val="24"/>
                <w:lang w:bidi="ar"/>
              </w:rPr>
              <w:t>；</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云南省</w:t>
            </w:r>
            <w:r>
              <w:rPr>
                <w:rFonts w:ascii="仿宋_GB2312" w:eastAsia="仿宋_GB2312" w:hAnsi="宋体" w:cs="宋体" w:hint="eastAsia"/>
                <w:color w:val="000000"/>
                <w:kern w:val="0"/>
                <w:sz w:val="24"/>
                <w:szCs w:val="24"/>
                <w:lang w:bidi="ar"/>
              </w:rPr>
              <w:t>迪庆州</w:t>
            </w:r>
            <w:r>
              <w:rPr>
                <w:rFonts w:ascii="仿宋_GB2312" w:eastAsia="仿宋_GB2312" w:hAnsi="宋体" w:cs="宋体" w:hint="eastAsia"/>
                <w:color w:val="000000"/>
                <w:kern w:val="0"/>
                <w:sz w:val="24"/>
                <w:szCs w:val="24"/>
                <w:lang w:bidi="ar"/>
              </w:rPr>
              <w:t>德钦县公安局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迈向新时代的社会治理法治化</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周建军</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bottom"/>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昆明理工大学法学院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以离婚纠纷解决为视角探讨多元化纠纷解决机制的完善</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卫</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江西省新余市渝水区人民法院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打造检察版“枫桥经验”</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——“网格化</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kern w:val="0"/>
                <w:sz w:val="24"/>
                <w:szCs w:val="24"/>
                <w:lang w:bidi="ar"/>
              </w:rPr>
              <w:t>社区检察官”的探索与实践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石狮市人民检察院课题组</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福建省泉州石狮市人民检察院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校园</w:t>
            </w:r>
            <w:proofErr w:type="gramStart"/>
            <w:r>
              <w:rPr>
                <w:rFonts w:ascii="仿宋_GB2312" w:eastAsia="仿宋_GB2312" w:hAnsi="宋体" w:cs="宋体" w:hint="eastAsia"/>
                <w:color w:val="000000"/>
                <w:kern w:val="0"/>
                <w:sz w:val="24"/>
                <w:szCs w:val="24"/>
                <w:lang w:bidi="ar"/>
              </w:rPr>
              <w:t>霸凌黑</w:t>
            </w:r>
            <w:proofErr w:type="gramEnd"/>
            <w:r>
              <w:rPr>
                <w:rFonts w:ascii="仿宋_GB2312" w:eastAsia="仿宋_GB2312" w:hAnsi="宋体" w:cs="宋体" w:hint="eastAsia"/>
                <w:color w:val="000000"/>
                <w:kern w:val="0"/>
                <w:sz w:val="24"/>
                <w:szCs w:val="24"/>
                <w:lang w:bidi="ar"/>
              </w:rPr>
              <w:t>恶化的治理路径——以司法保护的检察职能为视角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董凌楠</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福建省莆田市城厢区人民检察院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中国—东盟物流发展区域法律合作问题研究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黄谟媛</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广西警察学院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问题与发展：区域法治合作现实困境与出路</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梁栋杰</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余德厚</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海南省第二中级人民法院；</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海南省高级人民法院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新时代“枫桥经验”对农村基层民主自治建设的几点思考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玲</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四川省成都市邛崃市司法局</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当前“扫黑除恶”中涉毒犯罪情况分析及对策建议</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kern w:val="0"/>
                <w:sz w:val="24"/>
                <w:szCs w:val="24"/>
                <w:lang w:bidi="ar"/>
              </w:rPr>
              <w:lastRenderedPageBreak/>
              <w:t>以四川岳池县为视角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周朝海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四川省岳池县人民检察院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lastRenderedPageBreak/>
              <w:t>新“枫桥经验”社会治理的法治智慧</w:t>
            </w:r>
            <w:r>
              <w:rPr>
                <w:rFonts w:ascii="仿宋_GB2312" w:eastAsia="仿宋_GB2312" w:hAnsi="宋体" w:cs="宋体" w:hint="eastAsia"/>
                <w:color w:val="000000"/>
                <w:kern w:val="0"/>
                <w:sz w:val="24"/>
                <w:szCs w:val="24"/>
                <w:lang w:bidi="ar"/>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秦慧娟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江西省德安县人民法院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“枫桥经验”指引下农村黑恶势力防治路径之拓展</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罗兰</w:t>
            </w:r>
            <w:proofErr w:type="gramStart"/>
            <w:r>
              <w:rPr>
                <w:rFonts w:ascii="仿宋_GB2312" w:eastAsia="仿宋_GB2312" w:hAnsi="宋体" w:cs="宋体" w:hint="eastAsia"/>
                <w:color w:val="000000"/>
                <w:kern w:val="0"/>
                <w:sz w:val="24"/>
                <w:szCs w:val="24"/>
                <w:lang w:bidi="ar"/>
              </w:rPr>
              <w:t>瑛</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胡正民</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江西省吉安市青原区人民法院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坚持发展新时代“枫桥经验”，加强和创新社会治理的“宜春实践”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罗耀文</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彭</w:t>
            </w:r>
            <w:proofErr w:type="gramEnd"/>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艳</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江西省宜春市委</w:t>
            </w:r>
            <w:proofErr w:type="gramStart"/>
            <w:r>
              <w:rPr>
                <w:rFonts w:ascii="仿宋_GB2312" w:eastAsia="仿宋_GB2312" w:hAnsi="宋体" w:cs="宋体" w:hint="eastAsia"/>
                <w:color w:val="000000"/>
                <w:kern w:val="0"/>
                <w:sz w:val="24"/>
                <w:szCs w:val="24"/>
                <w:lang w:bidi="ar"/>
              </w:rPr>
              <w:t>政法委综治</w:t>
            </w:r>
            <w:proofErr w:type="gramEnd"/>
            <w:r>
              <w:rPr>
                <w:rFonts w:ascii="仿宋_GB2312" w:eastAsia="仿宋_GB2312" w:hAnsi="宋体" w:cs="宋体" w:hint="eastAsia"/>
                <w:color w:val="000000"/>
                <w:kern w:val="0"/>
                <w:sz w:val="24"/>
                <w:szCs w:val="24"/>
                <w:lang w:bidi="ar"/>
              </w:rPr>
              <w:t>办</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人民法庭“枫桥经验”传承之定位及实现路径构想</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黄贤平</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江西省泰和县人民法院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“扫黑除恶”区域法治协作机制研究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鞠</w:t>
            </w:r>
            <w:proofErr w:type="gramEnd"/>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琴</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湖南省益阳市沅江市委政法委</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悬崖上的声音：涉黑刑事案件中污点证人保护制度之研究——以台湾地区“窝里反证人”保护制度为镜鉴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林颖慧</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福建省莆田市</w:t>
            </w:r>
            <w:proofErr w:type="gramStart"/>
            <w:r>
              <w:rPr>
                <w:rFonts w:ascii="仿宋_GB2312" w:eastAsia="仿宋_GB2312" w:hAnsi="宋体" w:cs="宋体" w:hint="eastAsia"/>
                <w:color w:val="000000"/>
                <w:kern w:val="0"/>
                <w:sz w:val="24"/>
                <w:szCs w:val="24"/>
                <w:lang w:bidi="ar"/>
              </w:rPr>
              <w:t>荔</w:t>
            </w:r>
            <w:proofErr w:type="gramEnd"/>
            <w:r>
              <w:rPr>
                <w:rFonts w:ascii="仿宋_GB2312" w:eastAsia="仿宋_GB2312" w:hAnsi="宋体" w:cs="宋体" w:hint="eastAsia"/>
                <w:color w:val="000000"/>
                <w:kern w:val="0"/>
                <w:sz w:val="24"/>
                <w:szCs w:val="24"/>
                <w:lang w:bidi="ar"/>
              </w:rPr>
              <w:t>城区人民检察院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扫黑除恶跨区域协作机制的理性检视与路径探析</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――以涉案财产要素为索引</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贾成宝</w:t>
            </w:r>
            <w:proofErr w:type="gramEnd"/>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张文旺</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福建省尤溪县人民检察院；</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福建省尤溪县人民法院</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诉讼辅导</w:t>
            </w:r>
            <w:proofErr w:type="gramStart"/>
            <w:r>
              <w:rPr>
                <w:rFonts w:ascii="仿宋_GB2312" w:eastAsia="仿宋_GB2312" w:hAnsi="宋体" w:cs="宋体" w:hint="eastAsia"/>
                <w:color w:val="000000"/>
                <w:kern w:val="0"/>
                <w:sz w:val="24"/>
                <w:szCs w:val="24"/>
                <w:lang w:bidi="ar"/>
              </w:rPr>
              <w:t>与诉调对接</w:t>
            </w:r>
            <w:proofErr w:type="gramEnd"/>
            <w:r>
              <w:rPr>
                <w:rFonts w:ascii="仿宋_GB2312" w:eastAsia="仿宋_GB2312" w:hAnsi="宋体" w:cs="宋体" w:hint="eastAsia"/>
                <w:color w:val="000000"/>
                <w:kern w:val="0"/>
                <w:sz w:val="24"/>
                <w:szCs w:val="24"/>
                <w:lang w:bidi="ar"/>
              </w:rPr>
              <w:t>机制相衔接问题研究——以</w:t>
            </w:r>
            <w:r>
              <w:rPr>
                <w:rFonts w:ascii="仿宋_GB2312" w:eastAsia="仿宋_GB2312" w:hAnsi="宋体" w:cs="宋体" w:hint="eastAsia"/>
                <w:color w:val="000000"/>
                <w:kern w:val="0"/>
                <w:sz w:val="24"/>
                <w:szCs w:val="24"/>
                <w:lang w:bidi="ar"/>
              </w:rPr>
              <w:t>M</w:t>
            </w:r>
            <w:r>
              <w:rPr>
                <w:rFonts w:ascii="仿宋_GB2312" w:eastAsia="仿宋_GB2312" w:hAnsi="宋体" w:cs="宋体" w:hint="eastAsia"/>
                <w:color w:val="000000"/>
                <w:kern w:val="0"/>
                <w:sz w:val="24"/>
                <w:szCs w:val="24"/>
                <w:lang w:bidi="ar"/>
              </w:rPr>
              <w:t>市</w:t>
            </w:r>
            <w:r>
              <w:rPr>
                <w:rFonts w:ascii="仿宋_GB2312" w:eastAsia="仿宋_GB2312" w:hAnsi="宋体" w:cs="宋体" w:hint="eastAsia"/>
                <w:color w:val="000000"/>
                <w:kern w:val="0"/>
                <w:sz w:val="24"/>
                <w:szCs w:val="24"/>
                <w:lang w:bidi="ar"/>
              </w:rPr>
              <w:t>D</w:t>
            </w:r>
            <w:r>
              <w:rPr>
                <w:rFonts w:ascii="仿宋_GB2312" w:eastAsia="仿宋_GB2312" w:hAnsi="宋体" w:cs="宋体" w:hint="eastAsia"/>
                <w:color w:val="000000"/>
                <w:kern w:val="0"/>
                <w:sz w:val="24"/>
                <w:szCs w:val="24"/>
                <w:lang w:bidi="ar"/>
              </w:rPr>
              <w:t>区法院为样本的调研</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李</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杜</w:t>
            </w:r>
          </w:p>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杨雨霖</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梁织圆</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东坡区人民法院</w:t>
            </w:r>
            <w:proofErr w:type="gramEnd"/>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枫桥经验对刑事司法权利主体保护的启示</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钟</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敏</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攀枝花花市人民检察院法律政策研究室</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枫桥经验与多元纠纷化解——以四川省营山县人民法院完善多元纠纷化解机制建设的基层实践为视角</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刘</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旭</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四川省营山县人民法院书记员</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涉众型互联网</w:t>
            </w:r>
            <w:proofErr w:type="gramEnd"/>
            <w:r>
              <w:rPr>
                <w:rFonts w:ascii="仿宋_GB2312" w:eastAsia="仿宋_GB2312" w:hAnsi="宋体" w:cs="宋体" w:hint="eastAsia"/>
                <w:color w:val="000000"/>
                <w:kern w:val="0"/>
                <w:sz w:val="24"/>
                <w:szCs w:val="24"/>
                <w:lang w:bidi="ar"/>
              </w:rPr>
              <w:t>金融犯的防范和处置研究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邵文洪</w:t>
            </w:r>
          </w:p>
          <w:p w:rsidR="0051762B" w:rsidRDefault="00191502">
            <w:pPr>
              <w:widowControl/>
              <w:jc w:val="center"/>
              <w:textAlignment w:val="center"/>
              <w:rPr>
                <w:rFonts w:ascii="仿宋_GB2312" w:eastAsia="仿宋_GB2312" w:hAnsi="宋体" w:cs="宋体"/>
                <w:color w:val="000000"/>
                <w:kern w:val="0"/>
                <w:sz w:val="24"/>
                <w:szCs w:val="24"/>
                <w:lang w:bidi="ar"/>
              </w:rPr>
            </w:pPr>
            <w:proofErr w:type="gramStart"/>
            <w:r>
              <w:rPr>
                <w:rFonts w:ascii="仿宋_GB2312" w:eastAsia="仿宋_GB2312" w:hAnsi="宋体" w:cs="宋体" w:hint="eastAsia"/>
                <w:color w:val="000000"/>
                <w:kern w:val="0"/>
                <w:sz w:val="24"/>
                <w:szCs w:val="24"/>
                <w:lang w:bidi="ar"/>
              </w:rPr>
              <w:t>杜宇琳</w:t>
            </w:r>
            <w:proofErr w:type="gramEnd"/>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447707" w:rsidRDefault="00191502">
            <w:pPr>
              <w:widowControl/>
              <w:jc w:val="left"/>
              <w:textAlignment w:val="center"/>
              <w:rPr>
                <w:rFonts w:ascii="仿宋_GB2312" w:eastAsia="仿宋_GB2312" w:hAnsi="宋体" w:cs="宋体" w:hint="eastAsia"/>
                <w:color w:val="000000"/>
                <w:kern w:val="0"/>
                <w:sz w:val="24"/>
                <w:szCs w:val="24"/>
                <w:lang w:bidi="ar"/>
              </w:rPr>
            </w:pPr>
            <w:r>
              <w:rPr>
                <w:rFonts w:ascii="仿宋_GB2312" w:eastAsia="仿宋_GB2312" w:hAnsi="宋体" w:cs="宋体" w:hint="eastAsia"/>
                <w:color w:val="000000"/>
                <w:kern w:val="0"/>
                <w:sz w:val="24"/>
                <w:szCs w:val="24"/>
                <w:lang w:bidi="ar"/>
              </w:rPr>
              <w:t>绵阳市</w:t>
            </w:r>
            <w:proofErr w:type="gramStart"/>
            <w:r>
              <w:rPr>
                <w:rFonts w:ascii="仿宋_GB2312" w:eastAsia="仿宋_GB2312" w:hAnsi="宋体" w:cs="宋体" w:hint="eastAsia"/>
                <w:color w:val="000000"/>
                <w:kern w:val="0"/>
                <w:sz w:val="24"/>
                <w:szCs w:val="24"/>
                <w:lang w:bidi="ar"/>
              </w:rPr>
              <w:t>涪</w:t>
            </w:r>
            <w:proofErr w:type="gramEnd"/>
            <w:r>
              <w:rPr>
                <w:rFonts w:ascii="仿宋_GB2312" w:eastAsia="仿宋_GB2312" w:hAnsi="宋体" w:cs="宋体" w:hint="eastAsia"/>
                <w:color w:val="000000"/>
                <w:kern w:val="0"/>
                <w:sz w:val="24"/>
                <w:szCs w:val="24"/>
                <w:lang w:bidi="ar"/>
              </w:rPr>
              <w:t>城区人民检察院检察官助理、案件管理办公室副主任；</w:t>
            </w:r>
          </w:p>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遂宁市射洪县人民法院法官助理</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“新枫桥经验”在基层社会治理中的应用</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王</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雄</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三台县人民检察院侦查监督科</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德阳市“互联网</w:t>
            </w:r>
            <w:r>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”背景下社会治安问题研究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唐</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硕</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德阳市公安局指挥中心调研科科员</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恶势力犯罪案件实证问题研究</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马</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强</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成都市青羊区人民检察院</w:t>
            </w:r>
            <w:proofErr w:type="gramStart"/>
            <w:r>
              <w:rPr>
                <w:rFonts w:ascii="仿宋_GB2312" w:eastAsia="仿宋_GB2312" w:hAnsi="宋体" w:cs="宋体" w:hint="eastAsia"/>
                <w:color w:val="000000"/>
                <w:kern w:val="0"/>
                <w:sz w:val="24"/>
                <w:szCs w:val="24"/>
                <w:lang w:bidi="ar"/>
              </w:rPr>
              <w:t>公诉科</w:t>
            </w:r>
            <w:proofErr w:type="gramEnd"/>
            <w:r>
              <w:rPr>
                <w:rFonts w:ascii="仿宋_GB2312" w:eastAsia="仿宋_GB2312" w:hAnsi="宋体" w:cs="宋体" w:hint="eastAsia"/>
                <w:color w:val="000000"/>
                <w:kern w:val="0"/>
                <w:sz w:val="24"/>
                <w:szCs w:val="24"/>
                <w:lang w:bidi="ar"/>
              </w:rPr>
              <w:t>检察员</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新时代中小学开展宪法教育的思考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张</w:t>
            </w:r>
            <w:r w:rsidR="009E359B">
              <w:rPr>
                <w:rFonts w:ascii="仿宋_GB2312" w:eastAsia="仿宋_GB2312" w:hAnsi="宋体" w:cs="宋体" w:hint="eastAsia"/>
                <w:color w:val="000000"/>
                <w:kern w:val="0"/>
                <w:sz w:val="24"/>
                <w:szCs w:val="24"/>
                <w:lang w:bidi="ar"/>
              </w:rPr>
              <w:t xml:space="preserve">　</w:t>
            </w:r>
            <w:r>
              <w:rPr>
                <w:rFonts w:ascii="仿宋_GB2312" w:eastAsia="仿宋_GB2312" w:hAnsi="宋体" w:cs="宋体" w:hint="eastAsia"/>
                <w:color w:val="000000"/>
                <w:kern w:val="0"/>
                <w:sz w:val="24"/>
                <w:szCs w:val="24"/>
                <w:lang w:bidi="ar"/>
              </w:rPr>
              <w:t>林</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龙泉</w:t>
            </w:r>
            <w:proofErr w:type="gramStart"/>
            <w:r>
              <w:rPr>
                <w:rFonts w:ascii="仿宋_GB2312" w:eastAsia="仿宋_GB2312" w:hAnsi="宋体" w:cs="宋体" w:hint="eastAsia"/>
                <w:color w:val="000000"/>
                <w:kern w:val="0"/>
                <w:sz w:val="24"/>
                <w:szCs w:val="24"/>
                <w:lang w:bidi="ar"/>
              </w:rPr>
              <w:t>驿</w:t>
            </w:r>
            <w:proofErr w:type="gramEnd"/>
            <w:r>
              <w:rPr>
                <w:rFonts w:ascii="仿宋_GB2312" w:eastAsia="仿宋_GB2312" w:hAnsi="宋体" w:cs="宋体" w:hint="eastAsia"/>
                <w:color w:val="000000"/>
                <w:kern w:val="0"/>
                <w:sz w:val="24"/>
                <w:szCs w:val="24"/>
                <w:lang w:bidi="ar"/>
              </w:rPr>
              <w:t>区法院经开区法庭法官助理</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刍议在坚持发展“枫桥经验”的新时代背景下如何进一步提升“家园卫士”工程生命力</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赵</w:t>
            </w:r>
            <w:r w:rsidR="009E359B">
              <w:rPr>
                <w:rFonts w:ascii="仿宋_GB2312" w:eastAsia="仿宋_GB2312" w:hAnsi="宋体" w:cs="宋体" w:hint="eastAsia"/>
                <w:color w:val="000000"/>
                <w:kern w:val="0"/>
                <w:sz w:val="24"/>
                <w:szCs w:val="24"/>
                <w:lang w:bidi="ar"/>
              </w:rPr>
              <w:t xml:space="preserve">　</w:t>
            </w:r>
            <w:bookmarkStart w:id="0" w:name="_GoBack"/>
            <w:bookmarkEnd w:id="0"/>
            <w:r>
              <w:rPr>
                <w:rFonts w:ascii="仿宋_GB2312" w:eastAsia="仿宋_GB2312" w:hAnsi="宋体" w:cs="宋体" w:hint="eastAsia"/>
                <w:color w:val="000000"/>
                <w:kern w:val="0"/>
                <w:sz w:val="24"/>
                <w:szCs w:val="24"/>
                <w:lang w:bidi="ar"/>
              </w:rPr>
              <w:t>为</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湘潭市公安局警令部综合科科长</w:t>
            </w:r>
          </w:p>
        </w:tc>
      </w:tr>
      <w:tr w:rsidR="0051762B">
        <w:trPr>
          <w:trHeight w:val="20"/>
          <w:jc w:val="center"/>
        </w:trPr>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枫桥经验视角下法院参与多元化纠纷解决机制的路径探析</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center"/>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林娟娟</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51762B" w:rsidRDefault="00191502">
            <w:pPr>
              <w:widowControl/>
              <w:jc w:val="left"/>
              <w:textAlignment w:val="center"/>
              <w:rPr>
                <w:rFonts w:ascii="仿宋_GB2312" w:eastAsia="仿宋_GB2312" w:hAnsi="宋体" w:cs="宋体"/>
                <w:color w:val="000000"/>
                <w:kern w:val="0"/>
                <w:sz w:val="24"/>
                <w:szCs w:val="24"/>
                <w:lang w:bidi="ar"/>
              </w:rPr>
            </w:pPr>
            <w:r>
              <w:rPr>
                <w:rFonts w:ascii="仿宋_GB2312" w:eastAsia="仿宋_GB2312" w:hAnsi="宋体" w:cs="宋体" w:hint="eastAsia"/>
                <w:color w:val="000000"/>
                <w:kern w:val="0"/>
                <w:sz w:val="24"/>
                <w:szCs w:val="24"/>
                <w:lang w:bidi="ar"/>
              </w:rPr>
              <w:t>漳州中院办公室科员</w:t>
            </w:r>
          </w:p>
        </w:tc>
      </w:tr>
    </w:tbl>
    <w:p w:rsidR="0051762B" w:rsidRDefault="0051762B">
      <w:pPr>
        <w:widowControl/>
        <w:jc w:val="left"/>
        <w:textAlignment w:val="center"/>
        <w:rPr>
          <w:rFonts w:ascii="仿宋_GB2312" w:eastAsia="仿宋_GB2312" w:hAnsi="宋体" w:cs="宋体"/>
          <w:color w:val="FF0000"/>
          <w:kern w:val="0"/>
          <w:sz w:val="24"/>
          <w:szCs w:val="24"/>
          <w:lang w:bidi="ar"/>
        </w:rPr>
      </w:pPr>
    </w:p>
    <w:sectPr w:rsidR="0051762B">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02" w:rsidRDefault="00191502">
      <w:r>
        <w:separator/>
      </w:r>
    </w:p>
  </w:endnote>
  <w:endnote w:type="continuationSeparator" w:id="0">
    <w:p w:rsidR="00191502" w:rsidRDefault="0019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B" w:rsidRDefault="0019150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762B" w:rsidRDefault="00191502">
                          <w:pPr>
                            <w:pStyle w:val="a3"/>
                          </w:pPr>
                          <w:r>
                            <w:rPr>
                              <w:rFonts w:hint="eastAsia"/>
                            </w:rPr>
                            <w:fldChar w:fldCharType="begin"/>
                          </w:r>
                          <w:r>
                            <w:rPr>
                              <w:rFonts w:hint="eastAsia"/>
                            </w:rPr>
                            <w:instrText xml:space="preserve"> PAGE  \* MERGEFORMAT </w:instrText>
                          </w:r>
                          <w:r>
                            <w:rPr>
                              <w:rFonts w:hint="eastAsia"/>
                            </w:rPr>
                            <w:fldChar w:fldCharType="separate"/>
                          </w:r>
                          <w:r w:rsidR="009E359B">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1762B" w:rsidRDefault="00191502">
                    <w:pPr>
                      <w:pStyle w:val="a3"/>
                    </w:pPr>
                    <w:r>
                      <w:rPr>
                        <w:rFonts w:hint="eastAsia"/>
                      </w:rPr>
                      <w:fldChar w:fldCharType="begin"/>
                    </w:r>
                    <w:r>
                      <w:rPr>
                        <w:rFonts w:hint="eastAsia"/>
                      </w:rPr>
                      <w:instrText xml:space="preserve"> PAGE  \* MERGEFORMAT </w:instrText>
                    </w:r>
                    <w:r>
                      <w:rPr>
                        <w:rFonts w:hint="eastAsia"/>
                      </w:rPr>
                      <w:fldChar w:fldCharType="separate"/>
                    </w:r>
                    <w:r w:rsidR="009E359B">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02" w:rsidRDefault="00191502">
      <w:r>
        <w:separator/>
      </w:r>
    </w:p>
  </w:footnote>
  <w:footnote w:type="continuationSeparator" w:id="0">
    <w:p w:rsidR="00191502" w:rsidRDefault="0019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53954"/>
    <w:rsid w:val="00191502"/>
    <w:rsid w:val="00447707"/>
    <w:rsid w:val="0051762B"/>
    <w:rsid w:val="009E359B"/>
    <w:rsid w:val="08B27546"/>
    <w:rsid w:val="091628AA"/>
    <w:rsid w:val="1B520470"/>
    <w:rsid w:val="278A5C13"/>
    <w:rsid w:val="27DD66A9"/>
    <w:rsid w:val="342A22BF"/>
    <w:rsid w:val="3F3F4E33"/>
    <w:rsid w:val="42791E2B"/>
    <w:rsid w:val="42A97970"/>
    <w:rsid w:val="4C22632C"/>
    <w:rsid w:val="56E21CE6"/>
    <w:rsid w:val="5C677F3C"/>
    <w:rsid w:val="5FE43DCD"/>
    <w:rsid w:val="694B1C97"/>
    <w:rsid w:val="78653954"/>
    <w:rsid w:val="793837D7"/>
    <w:rsid w:val="797E46DD"/>
    <w:rsid w:val="7F80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滴迪</dc:creator>
  <cp:lastModifiedBy>Lenovo-Thinkcentre</cp:lastModifiedBy>
  <cp:revision>4</cp:revision>
  <dcterms:created xsi:type="dcterms:W3CDTF">2018-09-21T00:23:00Z</dcterms:created>
  <dcterms:modified xsi:type="dcterms:W3CDTF">2018-09-26T09:19:00Z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